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F5" w:rsidRPr="009C2CED" w:rsidRDefault="005A1744">
      <w:r w:rsidRPr="009C2CED">
        <w:t>OU-KE-MPO-</w:t>
      </w:r>
      <w:r w:rsidR="00AB7F2A" w:rsidRPr="00AB7F2A">
        <w:t>202</w:t>
      </w:r>
      <w:r w:rsidR="00221414">
        <w:t>5</w:t>
      </w:r>
      <w:r w:rsidR="00AB7F2A" w:rsidRPr="00AB7F2A">
        <w:t>/</w:t>
      </w:r>
      <w:r w:rsidR="00221414" w:rsidRPr="00221414">
        <w:t xml:space="preserve">003792    </w:t>
      </w:r>
      <w:r w:rsidR="00AB7F2A" w:rsidRPr="00AB7F2A">
        <w:t xml:space="preserve">       </w:t>
      </w:r>
      <w:r w:rsidR="00AB7F2A">
        <w:t xml:space="preserve">                             </w:t>
      </w:r>
      <w:r w:rsidRPr="009C2CED">
        <w:tab/>
      </w:r>
      <w:r w:rsidRPr="009C2CED">
        <w:tab/>
      </w:r>
      <w:r w:rsidRPr="009C2CED">
        <w:tab/>
      </w:r>
      <w:r w:rsidRPr="009C2CED">
        <w:tab/>
      </w:r>
      <w:r w:rsidR="002509CC" w:rsidRPr="009C2CED">
        <w:t xml:space="preserve">       </w:t>
      </w:r>
      <w:r w:rsidRPr="009C2CED">
        <w:t xml:space="preserve">      </w:t>
      </w:r>
      <w:r w:rsidR="009C2CED">
        <w:t xml:space="preserve">         </w:t>
      </w:r>
      <w:r w:rsidRPr="009C2CED">
        <w:t xml:space="preserve"> Košice </w:t>
      </w:r>
      <w:r w:rsidR="00221414">
        <w:t>1</w:t>
      </w:r>
      <w:r w:rsidR="005D4719">
        <w:t>4</w:t>
      </w:r>
      <w:r w:rsidR="00221414">
        <w:t>.10.2025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468" w:rsidRPr="006D58D9">
        <w:trPr>
          <w:cantSplit/>
        </w:trPr>
        <w:tc>
          <w:tcPr>
            <w:tcW w:w="9210" w:type="dxa"/>
          </w:tcPr>
          <w:p w:rsidR="009B7468" w:rsidRPr="00997A59" w:rsidRDefault="009B7468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sz w:val="16"/>
                <w:szCs w:val="16"/>
              </w:rPr>
            </w:pPr>
          </w:p>
        </w:tc>
      </w:tr>
    </w:tbl>
    <w:p w:rsidR="005D435B" w:rsidRPr="005D435B" w:rsidRDefault="005D435B" w:rsidP="009C2CED">
      <w:pPr>
        <w:pStyle w:val="Nadpis4"/>
        <w:jc w:val="center"/>
      </w:pPr>
      <w:r w:rsidRPr="005D435B">
        <w:rPr>
          <w:b/>
          <w:sz w:val="28"/>
          <w:szCs w:val="28"/>
        </w:rPr>
        <w:t xml:space="preserve">Z á p i s n i c a </w:t>
      </w:r>
    </w:p>
    <w:p w:rsidR="000047B2" w:rsidRPr="000047B2" w:rsidRDefault="005D435B" w:rsidP="009C2CED">
      <w:pPr>
        <w:pStyle w:val="Nadpis4"/>
        <w:jc w:val="center"/>
      </w:pPr>
      <w:r w:rsidRPr="005D435B">
        <w:rPr>
          <w:szCs w:val="24"/>
        </w:rPr>
        <w:t xml:space="preserve">z  vyhodnotenia </w:t>
      </w:r>
      <w:r w:rsidR="00AA5A3A" w:rsidRPr="00AA5A3A">
        <w:rPr>
          <w:szCs w:val="24"/>
        </w:rPr>
        <w:t>osobitného ponukového konania</w:t>
      </w:r>
      <w:r w:rsidR="00AA5A3A">
        <w:rPr>
          <w:szCs w:val="24"/>
        </w:rPr>
        <w:t>,</w:t>
      </w:r>
    </w:p>
    <w:p w:rsidR="00F92527" w:rsidRPr="00F64AB9" w:rsidRDefault="005D435B" w:rsidP="0037386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r w:rsidRPr="005D435B">
        <w:rPr>
          <w:sz w:val="24"/>
          <w:szCs w:val="24"/>
        </w:rPr>
        <w:t xml:space="preserve"> </w:t>
      </w:r>
      <w:r w:rsidR="0037386C" w:rsidRPr="00F64AB9">
        <w:rPr>
          <w:spacing w:val="-2"/>
          <w:sz w:val="24"/>
          <w:szCs w:val="24"/>
        </w:rPr>
        <w:t xml:space="preserve">vyhotovená v zmysle </w:t>
      </w:r>
      <w:r w:rsidR="00AB7F2A" w:rsidRPr="00AB7F2A">
        <w:rPr>
          <w:spacing w:val="-2"/>
          <w:sz w:val="24"/>
          <w:szCs w:val="24"/>
        </w:rPr>
        <w:t>§ 8d ods. 2, písm. g</w:t>
      </w:r>
      <w:r w:rsidR="0037386C" w:rsidRPr="00AB7F2A">
        <w:rPr>
          <w:spacing w:val="-2"/>
          <w:sz w:val="24"/>
          <w:szCs w:val="24"/>
        </w:rPr>
        <w:t>) zákona č.</w:t>
      </w:r>
      <w:r w:rsidR="0037386C" w:rsidRPr="00F64AB9">
        <w:rPr>
          <w:spacing w:val="-2"/>
          <w:sz w:val="24"/>
          <w:szCs w:val="24"/>
        </w:rPr>
        <w:t xml:space="preserve"> 278/1993 Z. z.</w:t>
      </w:r>
      <w:r w:rsidR="00781690">
        <w:rPr>
          <w:spacing w:val="-2"/>
          <w:sz w:val="24"/>
          <w:szCs w:val="24"/>
        </w:rPr>
        <w:t xml:space="preserve"> </w:t>
      </w:r>
      <w:r w:rsidR="0037386C" w:rsidRPr="00F64AB9">
        <w:rPr>
          <w:spacing w:val="-2"/>
          <w:sz w:val="24"/>
          <w:szCs w:val="24"/>
        </w:rPr>
        <w:t xml:space="preserve">o správe majetku štátu </w:t>
      </w:r>
      <w:r w:rsidR="00D87184">
        <w:rPr>
          <w:spacing w:val="-2"/>
          <w:sz w:val="24"/>
          <w:szCs w:val="24"/>
        </w:rPr>
        <w:t xml:space="preserve">                   </w:t>
      </w:r>
      <w:r w:rsidR="0037386C" w:rsidRPr="00F64AB9">
        <w:rPr>
          <w:spacing w:val="-2"/>
          <w:sz w:val="24"/>
          <w:szCs w:val="24"/>
        </w:rPr>
        <w:t>v znení neskorších predpisov (ďalej len „</w:t>
      </w:r>
      <w:r w:rsidR="0037386C" w:rsidRPr="00F64AB9">
        <w:rPr>
          <w:i/>
          <w:spacing w:val="-2"/>
          <w:sz w:val="24"/>
          <w:szCs w:val="24"/>
        </w:rPr>
        <w:t>zákon o správe majetku štátu</w:t>
      </w:r>
      <w:r w:rsidR="0037386C" w:rsidRPr="00F64AB9">
        <w:rPr>
          <w:spacing w:val="-2"/>
          <w:sz w:val="24"/>
          <w:szCs w:val="24"/>
        </w:rPr>
        <w:t>“)</w:t>
      </w:r>
    </w:p>
    <w:p w:rsidR="0037386C" w:rsidRDefault="0037386C" w:rsidP="0037386C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0047B2" w:rsidRPr="00F3133D" w:rsidRDefault="000047B2" w:rsidP="004029AE">
      <w:pPr>
        <w:pStyle w:val="Default"/>
        <w:jc w:val="both"/>
      </w:pPr>
    </w:p>
    <w:p w:rsidR="000047B2" w:rsidRDefault="004029AE" w:rsidP="004029AE">
      <w:pPr>
        <w:pStyle w:val="Default"/>
        <w:jc w:val="both"/>
      </w:pPr>
      <w:r w:rsidRPr="00F3133D">
        <w:rPr>
          <w:bCs/>
        </w:rPr>
        <w:t xml:space="preserve">Miesto vyhodnotenia: </w:t>
      </w:r>
      <w:r w:rsidRPr="00F3133D">
        <w:t xml:space="preserve">Okresný úrad Košice, </w:t>
      </w:r>
      <w:r w:rsidR="001A3F33">
        <w:t>Komenského 52, 041 26</w:t>
      </w:r>
      <w:r w:rsidR="00962C95" w:rsidRPr="00F3133D">
        <w:t xml:space="preserve"> Košice</w:t>
      </w:r>
      <w:r w:rsidRPr="00F3133D">
        <w:t xml:space="preserve"> </w:t>
      </w:r>
    </w:p>
    <w:p w:rsidR="00C710AE" w:rsidRPr="00F3133D" w:rsidRDefault="00F64AB9" w:rsidP="004029AE">
      <w:pPr>
        <w:pStyle w:val="Default"/>
        <w:jc w:val="both"/>
      </w:pPr>
      <w:r>
        <w:t>Dátum</w:t>
      </w:r>
      <w:r w:rsidR="009C2CED" w:rsidRPr="009C2CED">
        <w:t xml:space="preserve"> </w:t>
      </w:r>
      <w:r w:rsidR="009C2CED" w:rsidRPr="00F3133D">
        <w:rPr>
          <w:bCs/>
        </w:rPr>
        <w:t>vyhodnotenia</w:t>
      </w:r>
      <w:r w:rsidR="009C2CED">
        <w:rPr>
          <w:bCs/>
        </w:rPr>
        <w:t xml:space="preserve">: </w:t>
      </w:r>
      <w:r w:rsidR="00AA5A3A">
        <w:t>1</w:t>
      </w:r>
      <w:r w:rsidR="005D4719">
        <w:t>4</w:t>
      </w:r>
      <w:r w:rsidR="00810DF0">
        <w:t>.10.2025</w:t>
      </w:r>
    </w:p>
    <w:p w:rsidR="001A3F33" w:rsidRPr="004326D6" w:rsidRDefault="001A3F33" w:rsidP="001A3F33">
      <w:pPr>
        <w:pStyle w:val="Default"/>
        <w:jc w:val="both"/>
        <w:rPr>
          <w:sz w:val="16"/>
          <w:szCs w:val="16"/>
        </w:rPr>
      </w:pPr>
    </w:p>
    <w:p w:rsidR="001A3F33" w:rsidRDefault="001A3F33" w:rsidP="001A3F33">
      <w:pPr>
        <w:pStyle w:val="Default"/>
        <w:jc w:val="both"/>
      </w:pPr>
      <w:r>
        <w:t xml:space="preserve">Členov komisie na vyhodnotenie cenových ponúk vymenoval štatutárny orgán správcu </w:t>
      </w:r>
      <w:r w:rsidR="00C64D89">
        <w:t xml:space="preserve">                   </w:t>
      </w:r>
      <w:r>
        <w:t>dňa</w:t>
      </w:r>
      <w:r w:rsidR="00AA5A3A">
        <w:t xml:space="preserve"> </w:t>
      </w:r>
      <w:r w:rsidR="00221414" w:rsidRPr="00221414">
        <w:t>17.07.2025</w:t>
      </w:r>
      <w:r w:rsidR="00AA5A3A">
        <w:t>.</w:t>
      </w:r>
    </w:p>
    <w:p w:rsidR="001A3F33" w:rsidRPr="004326D6" w:rsidRDefault="001A3F33" w:rsidP="001A3F33">
      <w:pPr>
        <w:pStyle w:val="Default"/>
        <w:jc w:val="both"/>
        <w:rPr>
          <w:sz w:val="16"/>
          <w:szCs w:val="16"/>
        </w:rPr>
      </w:pPr>
    </w:p>
    <w:p w:rsidR="001A3F33" w:rsidRDefault="001A3F33" w:rsidP="001A3F33">
      <w:pPr>
        <w:pStyle w:val="Default"/>
        <w:jc w:val="both"/>
      </w:pPr>
      <w:r>
        <w:t xml:space="preserve">Komisia </w:t>
      </w:r>
      <w:r w:rsidRPr="001A3F33">
        <w:t xml:space="preserve">na vyhodnotenie </w:t>
      </w:r>
      <w:r w:rsidR="00DF29FF" w:rsidRPr="00DF29FF">
        <w:t>osobitného ponukového konania</w:t>
      </w:r>
      <w:r>
        <w:t>:</w:t>
      </w:r>
    </w:p>
    <w:p w:rsidR="00221414" w:rsidRDefault="001A3F33" w:rsidP="00221414">
      <w:pPr>
        <w:pStyle w:val="Default"/>
        <w:jc w:val="both"/>
      </w:pPr>
      <w:r>
        <w:t>predseda:</w:t>
      </w:r>
      <w:r>
        <w:tab/>
      </w:r>
      <w:r w:rsidR="00D060AD">
        <w:t>JUDr. Ivana ZAJACOVÁ</w:t>
      </w:r>
    </w:p>
    <w:p w:rsidR="00221414" w:rsidRDefault="00221414" w:rsidP="00221414">
      <w:pPr>
        <w:pStyle w:val="Default"/>
        <w:jc w:val="both"/>
      </w:pPr>
      <w:r>
        <w:t>tajomník:</w:t>
      </w:r>
      <w:r>
        <w:tab/>
        <w:t xml:space="preserve">Mgr. Lenka MACKOVÁ </w:t>
      </w:r>
    </w:p>
    <w:p w:rsidR="00221414" w:rsidRDefault="00221414" w:rsidP="00221414">
      <w:pPr>
        <w:pStyle w:val="Default"/>
        <w:jc w:val="both"/>
      </w:pPr>
      <w:r>
        <w:t>členovia:</w:t>
      </w:r>
      <w:r>
        <w:tab/>
        <w:t>Ing. Mária ŠKOLNÍKOVÁ</w:t>
      </w:r>
    </w:p>
    <w:p w:rsidR="001A3F33" w:rsidRPr="00F3133D" w:rsidRDefault="00221414" w:rsidP="00221414">
      <w:pPr>
        <w:pStyle w:val="Default"/>
        <w:ind w:left="709" w:firstLine="709"/>
        <w:jc w:val="both"/>
      </w:pPr>
      <w:r>
        <w:t>JUDr. Nikola MLYNARČÍKOVÁ</w:t>
      </w:r>
    </w:p>
    <w:p w:rsidR="00221414" w:rsidRDefault="00221414" w:rsidP="0037386C">
      <w:pPr>
        <w:jc w:val="both"/>
        <w:rPr>
          <w:b/>
          <w:sz w:val="24"/>
          <w:szCs w:val="24"/>
        </w:rPr>
      </w:pPr>
    </w:p>
    <w:p w:rsidR="009A71FF" w:rsidRPr="0037386C" w:rsidRDefault="005D435B" w:rsidP="0037386C">
      <w:pPr>
        <w:jc w:val="both"/>
        <w:rPr>
          <w:b/>
          <w:sz w:val="24"/>
          <w:szCs w:val="24"/>
        </w:rPr>
      </w:pPr>
      <w:r w:rsidRPr="0037386C">
        <w:rPr>
          <w:b/>
          <w:sz w:val="24"/>
          <w:szCs w:val="24"/>
        </w:rPr>
        <w:t xml:space="preserve">Predmet </w:t>
      </w:r>
      <w:r w:rsidR="00AA5A3A" w:rsidRPr="00AA5A3A">
        <w:rPr>
          <w:b/>
          <w:sz w:val="24"/>
          <w:szCs w:val="24"/>
        </w:rPr>
        <w:t>osobitného ponukového konania</w:t>
      </w:r>
      <w:r w:rsidRPr="0037386C">
        <w:rPr>
          <w:b/>
          <w:sz w:val="24"/>
          <w:szCs w:val="24"/>
        </w:rPr>
        <w:t>:</w:t>
      </w:r>
    </w:p>
    <w:p w:rsidR="0037386C" w:rsidRPr="004326D6" w:rsidRDefault="0037386C" w:rsidP="0037386C">
      <w:pPr>
        <w:jc w:val="both"/>
        <w:rPr>
          <w:sz w:val="16"/>
          <w:szCs w:val="16"/>
        </w:rPr>
      </w:pPr>
    </w:p>
    <w:p w:rsidR="00221414" w:rsidRPr="0039471C" w:rsidRDefault="004029AE" w:rsidP="00221414">
      <w:pPr>
        <w:ind w:firstLine="567"/>
        <w:jc w:val="both"/>
        <w:rPr>
          <w:i/>
          <w:sz w:val="24"/>
          <w:szCs w:val="24"/>
        </w:rPr>
      </w:pPr>
      <w:r w:rsidRPr="0037386C">
        <w:rPr>
          <w:sz w:val="24"/>
          <w:szCs w:val="24"/>
        </w:rPr>
        <w:t xml:space="preserve">Predmetom </w:t>
      </w:r>
      <w:r w:rsidR="00AA5A3A" w:rsidRPr="00AA5A3A">
        <w:rPr>
          <w:sz w:val="24"/>
          <w:szCs w:val="24"/>
        </w:rPr>
        <w:t xml:space="preserve">osobitného ponukového konania </w:t>
      </w:r>
      <w:r w:rsidRPr="0037386C">
        <w:rPr>
          <w:sz w:val="24"/>
          <w:szCs w:val="24"/>
        </w:rPr>
        <w:t>bol</w:t>
      </w:r>
      <w:r w:rsidRPr="009A71FF">
        <w:rPr>
          <w:sz w:val="24"/>
          <w:szCs w:val="24"/>
        </w:rPr>
        <w:t xml:space="preserve"> prebytočný nehnuteľný majetok </w:t>
      </w:r>
      <w:r w:rsidR="000047B2">
        <w:rPr>
          <w:sz w:val="24"/>
          <w:szCs w:val="24"/>
        </w:rPr>
        <w:t xml:space="preserve">                   </w:t>
      </w:r>
      <w:r w:rsidRPr="009A71FF">
        <w:rPr>
          <w:sz w:val="24"/>
          <w:szCs w:val="24"/>
        </w:rPr>
        <w:t>vo vlastníctve Slovenskej republiky,</w:t>
      </w:r>
      <w:r w:rsidR="00EC1D77" w:rsidRPr="009A71FF">
        <w:rPr>
          <w:sz w:val="24"/>
          <w:szCs w:val="24"/>
        </w:rPr>
        <w:t xml:space="preserve"> </w:t>
      </w:r>
      <w:r w:rsidRPr="009A71FF">
        <w:rPr>
          <w:sz w:val="24"/>
          <w:szCs w:val="24"/>
        </w:rPr>
        <w:t xml:space="preserve">v dočasnej správe Okresného úradu </w:t>
      </w:r>
      <w:r w:rsidR="00962C95" w:rsidRPr="009A71FF">
        <w:rPr>
          <w:sz w:val="24"/>
          <w:szCs w:val="24"/>
        </w:rPr>
        <w:t xml:space="preserve">Košice, Komenského 52, 041 26 Košice, </w:t>
      </w:r>
      <w:r w:rsidR="009A71FF" w:rsidRPr="009A71FF">
        <w:rPr>
          <w:sz w:val="24"/>
          <w:szCs w:val="24"/>
        </w:rPr>
        <w:t>ktorý je v katastri nehnuteľností, vedenom</w:t>
      </w:r>
      <w:r w:rsidR="00221414" w:rsidRPr="0039471C">
        <w:rPr>
          <w:sz w:val="24"/>
          <w:szCs w:val="24"/>
        </w:rPr>
        <w:t xml:space="preserve"> Okresným úradom </w:t>
      </w:r>
      <w:r w:rsidR="00221414" w:rsidRPr="005156E7">
        <w:rPr>
          <w:sz w:val="24"/>
          <w:szCs w:val="24"/>
        </w:rPr>
        <w:t>Košice - okolie</w:t>
      </w:r>
      <w:r w:rsidR="00221414" w:rsidRPr="0039471C">
        <w:rPr>
          <w:sz w:val="24"/>
          <w:szCs w:val="24"/>
        </w:rPr>
        <w:t xml:space="preserve">, katastrálnym odborom pre </w:t>
      </w:r>
      <w:r w:rsidR="00221414" w:rsidRPr="0039471C">
        <w:rPr>
          <w:b/>
          <w:sz w:val="24"/>
          <w:szCs w:val="24"/>
        </w:rPr>
        <w:t>okres</w:t>
      </w:r>
      <w:r w:rsidR="00221414">
        <w:rPr>
          <w:b/>
          <w:sz w:val="24"/>
          <w:szCs w:val="24"/>
        </w:rPr>
        <w:t xml:space="preserve"> Košice - okolie</w:t>
      </w:r>
      <w:r w:rsidR="00221414" w:rsidRPr="0039471C">
        <w:rPr>
          <w:b/>
          <w:sz w:val="24"/>
          <w:szCs w:val="24"/>
        </w:rPr>
        <w:t xml:space="preserve">, obec </w:t>
      </w:r>
      <w:r w:rsidR="00221414">
        <w:rPr>
          <w:b/>
          <w:sz w:val="24"/>
          <w:szCs w:val="24"/>
        </w:rPr>
        <w:t>Štós</w:t>
      </w:r>
      <w:r w:rsidR="00221414" w:rsidRPr="0039471C">
        <w:rPr>
          <w:b/>
          <w:sz w:val="24"/>
          <w:szCs w:val="24"/>
        </w:rPr>
        <w:t xml:space="preserve">, </w:t>
      </w:r>
      <w:proofErr w:type="spellStart"/>
      <w:r w:rsidR="00221414" w:rsidRPr="0039471C">
        <w:rPr>
          <w:b/>
          <w:sz w:val="24"/>
          <w:szCs w:val="24"/>
        </w:rPr>
        <w:t>k.ú</w:t>
      </w:r>
      <w:proofErr w:type="spellEnd"/>
      <w:r w:rsidR="00221414" w:rsidRPr="0039471C">
        <w:rPr>
          <w:b/>
          <w:sz w:val="24"/>
          <w:szCs w:val="24"/>
        </w:rPr>
        <w:t xml:space="preserve">. </w:t>
      </w:r>
      <w:r w:rsidR="00221414">
        <w:rPr>
          <w:b/>
          <w:sz w:val="24"/>
          <w:szCs w:val="24"/>
        </w:rPr>
        <w:t>Štós</w:t>
      </w:r>
      <w:r w:rsidR="00221414" w:rsidRPr="0039471C">
        <w:rPr>
          <w:b/>
          <w:sz w:val="24"/>
          <w:szCs w:val="24"/>
        </w:rPr>
        <w:t>,</w:t>
      </w:r>
      <w:r w:rsidR="00221414" w:rsidRPr="0039471C">
        <w:rPr>
          <w:sz w:val="24"/>
          <w:szCs w:val="24"/>
        </w:rPr>
        <w:t xml:space="preserve"> </w:t>
      </w:r>
      <w:r w:rsidR="00221414" w:rsidRPr="004B5128">
        <w:rPr>
          <w:sz w:val="24"/>
          <w:szCs w:val="24"/>
        </w:rPr>
        <w:t xml:space="preserve">zapísaný </w:t>
      </w:r>
      <w:r w:rsidR="00221414" w:rsidRPr="004B5128">
        <w:rPr>
          <w:i/>
          <w:sz w:val="24"/>
          <w:szCs w:val="24"/>
        </w:rPr>
        <w:t>takto:</w:t>
      </w:r>
      <w:r w:rsidR="00221414" w:rsidRPr="0039471C">
        <w:rPr>
          <w:i/>
          <w:sz w:val="24"/>
          <w:szCs w:val="24"/>
        </w:rPr>
        <w:t xml:space="preserve"> </w:t>
      </w:r>
    </w:p>
    <w:p w:rsidR="00221414" w:rsidRPr="0039471C" w:rsidRDefault="00221414" w:rsidP="00221414">
      <w:pPr>
        <w:tabs>
          <w:tab w:val="left" w:pos="4205"/>
        </w:tabs>
        <w:ind w:left="720"/>
        <w:jc w:val="both"/>
        <w:rPr>
          <w:sz w:val="24"/>
          <w:szCs w:val="24"/>
        </w:rPr>
      </w:pPr>
      <w:r w:rsidRPr="0039471C">
        <w:rPr>
          <w:b/>
          <w:sz w:val="24"/>
          <w:szCs w:val="24"/>
        </w:rPr>
        <w:t xml:space="preserve"> </w:t>
      </w:r>
      <w:r w:rsidRPr="0039471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21414" w:rsidRPr="0006479E" w:rsidRDefault="00221414" w:rsidP="00221414">
      <w:pPr>
        <w:jc w:val="center"/>
        <w:rPr>
          <w:b/>
          <w:sz w:val="24"/>
          <w:szCs w:val="24"/>
          <w:u w:val="single"/>
        </w:rPr>
      </w:pPr>
      <w:r w:rsidRPr="0006479E">
        <w:rPr>
          <w:b/>
          <w:sz w:val="24"/>
          <w:szCs w:val="24"/>
          <w:u w:val="single"/>
        </w:rPr>
        <w:t xml:space="preserve">LV č. 197,  </w:t>
      </w:r>
      <w:proofErr w:type="spellStart"/>
      <w:r w:rsidRPr="0006479E">
        <w:rPr>
          <w:b/>
          <w:sz w:val="24"/>
          <w:szCs w:val="24"/>
          <w:u w:val="single"/>
        </w:rPr>
        <w:t>k.ú</w:t>
      </w:r>
      <w:proofErr w:type="spellEnd"/>
      <w:r w:rsidRPr="0006479E">
        <w:rPr>
          <w:b/>
          <w:sz w:val="24"/>
          <w:szCs w:val="24"/>
          <w:u w:val="single"/>
        </w:rPr>
        <w:t>. Štós</w:t>
      </w:r>
    </w:p>
    <w:p w:rsidR="00221414" w:rsidRPr="004326D6" w:rsidRDefault="00221414" w:rsidP="00221414">
      <w:pPr>
        <w:jc w:val="center"/>
        <w:rPr>
          <w:sz w:val="16"/>
          <w:szCs w:val="16"/>
        </w:rPr>
      </w:pPr>
    </w:p>
    <w:p w:rsidR="00221414" w:rsidRPr="0039471C" w:rsidRDefault="00221414" w:rsidP="00221414">
      <w:pPr>
        <w:jc w:val="both"/>
        <w:rPr>
          <w:sz w:val="24"/>
          <w:szCs w:val="24"/>
        </w:rPr>
      </w:pPr>
      <w:r w:rsidRPr="0039471C">
        <w:rPr>
          <w:b/>
          <w:sz w:val="24"/>
          <w:szCs w:val="24"/>
        </w:rPr>
        <w:t>Pozem</w:t>
      </w:r>
      <w:r>
        <w:rPr>
          <w:b/>
          <w:sz w:val="24"/>
          <w:szCs w:val="24"/>
        </w:rPr>
        <w:t>o</w:t>
      </w:r>
      <w:r w:rsidRPr="0039471C">
        <w:rPr>
          <w:b/>
          <w:sz w:val="24"/>
          <w:szCs w:val="24"/>
        </w:rPr>
        <w:t>k:</w:t>
      </w:r>
      <w:r>
        <w:rPr>
          <w:sz w:val="24"/>
          <w:szCs w:val="24"/>
        </w:rPr>
        <w:t xml:space="preserve">      </w:t>
      </w:r>
      <w:proofErr w:type="spellStart"/>
      <w:r w:rsidRPr="0039471C">
        <w:rPr>
          <w:sz w:val="24"/>
          <w:szCs w:val="24"/>
        </w:rPr>
        <w:t>parc</w:t>
      </w:r>
      <w:proofErr w:type="spellEnd"/>
      <w:r w:rsidRPr="0039471C">
        <w:rPr>
          <w:sz w:val="24"/>
          <w:szCs w:val="24"/>
        </w:rPr>
        <w:t xml:space="preserve">. C KN č. </w:t>
      </w:r>
      <w:r>
        <w:rPr>
          <w:sz w:val="24"/>
          <w:szCs w:val="24"/>
        </w:rPr>
        <w:t>139</w:t>
      </w:r>
      <w:r w:rsidRPr="0039471C">
        <w:rPr>
          <w:sz w:val="24"/>
          <w:szCs w:val="24"/>
        </w:rPr>
        <w:t xml:space="preserve">, zastavaná plocha a nádvorie o výmere </w:t>
      </w:r>
      <w:r>
        <w:rPr>
          <w:sz w:val="24"/>
          <w:szCs w:val="24"/>
        </w:rPr>
        <w:t>371</w:t>
      </w:r>
      <w:r w:rsidRPr="0039471C">
        <w:rPr>
          <w:sz w:val="24"/>
          <w:szCs w:val="24"/>
        </w:rPr>
        <w:t xml:space="preserve"> m</w:t>
      </w:r>
      <w:r w:rsidRPr="0039471C">
        <w:rPr>
          <w:sz w:val="24"/>
          <w:szCs w:val="24"/>
          <w:vertAlign w:val="superscript"/>
        </w:rPr>
        <w:t>2</w:t>
      </w:r>
      <w:r w:rsidRPr="0039471C">
        <w:rPr>
          <w:sz w:val="24"/>
          <w:szCs w:val="24"/>
        </w:rPr>
        <w:t>,</w:t>
      </w:r>
      <w:r w:rsidRPr="0039471C">
        <w:rPr>
          <w:sz w:val="24"/>
          <w:szCs w:val="24"/>
        </w:rPr>
        <w:tab/>
      </w:r>
    </w:p>
    <w:p w:rsidR="00221414" w:rsidRPr="0039471C" w:rsidRDefault="00221414" w:rsidP="00221414">
      <w:pPr>
        <w:rPr>
          <w:sz w:val="24"/>
          <w:szCs w:val="24"/>
        </w:rPr>
      </w:pPr>
      <w:r w:rsidRPr="0039471C">
        <w:rPr>
          <w:b/>
          <w:sz w:val="24"/>
          <w:szCs w:val="24"/>
        </w:rPr>
        <w:t>Stavba:</w:t>
      </w:r>
      <w:r>
        <w:rPr>
          <w:sz w:val="24"/>
          <w:szCs w:val="24"/>
        </w:rPr>
        <w:t xml:space="preserve">          </w:t>
      </w:r>
      <w:proofErr w:type="spellStart"/>
      <w:r w:rsidRPr="0039471C">
        <w:rPr>
          <w:sz w:val="24"/>
          <w:szCs w:val="24"/>
        </w:rPr>
        <w:t>súp</w:t>
      </w:r>
      <w:proofErr w:type="spellEnd"/>
      <w:r w:rsidRPr="0039471C">
        <w:rPr>
          <w:sz w:val="24"/>
          <w:szCs w:val="24"/>
        </w:rPr>
        <w:t xml:space="preserve">. č. </w:t>
      </w:r>
      <w:r w:rsidRPr="00215A07">
        <w:rPr>
          <w:sz w:val="24"/>
          <w:szCs w:val="24"/>
        </w:rPr>
        <w:t>1</w:t>
      </w:r>
      <w:r w:rsidRPr="003947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dom, </w:t>
      </w:r>
      <w:r w:rsidRPr="0039471C">
        <w:rPr>
          <w:sz w:val="24"/>
          <w:szCs w:val="24"/>
        </w:rPr>
        <w:t>postaven</w:t>
      </w:r>
      <w:r>
        <w:rPr>
          <w:sz w:val="24"/>
          <w:szCs w:val="24"/>
        </w:rPr>
        <w:t>ý</w:t>
      </w:r>
      <w:r w:rsidRPr="0039471C">
        <w:rPr>
          <w:sz w:val="24"/>
          <w:szCs w:val="24"/>
        </w:rPr>
        <w:t xml:space="preserve"> na pozemku </w:t>
      </w:r>
      <w:proofErr w:type="spellStart"/>
      <w:r w:rsidRPr="0039471C">
        <w:rPr>
          <w:sz w:val="24"/>
          <w:szCs w:val="24"/>
        </w:rPr>
        <w:t>parc</w:t>
      </w:r>
      <w:proofErr w:type="spellEnd"/>
      <w:r w:rsidRPr="0039471C">
        <w:rPr>
          <w:sz w:val="24"/>
          <w:szCs w:val="24"/>
        </w:rPr>
        <w:t xml:space="preserve">. C KN č. </w:t>
      </w:r>
      <w:r>
        <w:rPr>
          <w:sz w:val="24"/>
          <w:szCs w:val="24"/>
        </w:rPr>
        <w:t>139</w:t>
      </w:r>
      <w:r w:rsidRPr="0039471C">
        <w:rPr>
          <w:sz w:val="24"/>
          <w:szCs w:val="24"/>
        </w:rPr>
        <w:t>,</w:t>
      </w:r>
    </w:p>
    <w:p w:rsidR="00221414" w:rsidRPr="004326D6" w:rsidRDefault="00221414" w:rsidP="00221414">
      <w:pPr>
        <w:rPr>
          <w:sz w:val="16"/>
          <w:szCs w:val="16"/>
        </w:rPr>
      </w:pPr>
      <w:r w:rsidRPr="0039471C">
        <w:rPr>
          <w:sz w:val="24"/>
          <w:szCs w:val="24"/>
        </w:rPr>
        <w:t xml:space="preserve"> </w:t>
      </w:r>
    </w:p>
    <w:p w:rsidR="00221414" w:rsidRDefault="00221414" w:rsidP="00221414">
      <w:pPr>
        <w:jc w:val="center"/>
        <w:rPr>
          <w:b/>
          <w:sz w:val="24"/>
          <w:szCs w:val="24"/>
        </w:rPr>
      </w:pPr>
      <w:r w:rsidRPr="0039471C">
        <w:rPr>
          <w:i/>
          <w:sz w:val="24"/>
          <w:szCs w:val="24"/>
        </w:rPr>
        <w:t>Spoluvlastnícky podiel pod B</w:t>
      </w:r>
      <w:r>
        <w:rPr>
          <w:i/>
          <w:sz w:val="24"/>
          <w:szCs w:val="24"/>
        </w:rPr>
        <w:t>1</w:t>
      </w:r>
      <w:r w:rsidRPr="0039471C">
        <w:rPr>
          <w:i/>
          <w:sz w:val="24"/>
          <w:szCs w:val="24"/>
        </w:rPr>
        <w:t>:</w:t>
      </w:r>
      <w:r w:rsidRPr="0039471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1/1,</w:t>
      </w:r>
    </w:p>
    <w:p w:rsidR="00221414" w:rsidRPr="00F17934" w:rsidRDefault="00221414" w:rsidP="00221414">
      <w:pPr>
        <w:jc w:val="both"/>
        <w:rPr>
          <w:sz w:val="16"/>
          <w:szCs w:val="16"/>
        </w:rPr>
      </w:pPr>
    </w:p>
    <w:p w:rsidR="00221414" w:rsidRPr="00C44D7F" w:rsidRDefault="00221414" w:rsidP="00221414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44D7F">
        <w:rPr>
          <w:sz w:val="24"/>
          <w:szCs w:val="24"/>
        </w:rPr>
        <w:t>rátane príslušenstva, ktoré nie je predmetom evidencie v katast</w:t>
      </w:r>
      <w:r>
        <w:rPr>
          <w:sz w:val="24"/>
          <w:szCs w:val="24"/>
        </w:rPr>
        <w:t xml:space="preserve">ri nehnuteľností a je podrobne </w:t>
      </w:r>
      <w:r w:rsidRPr="00C44D7F">
        <w:rPr>
          <w:sz w:val="24"/>
          <w:szCs w:val="24"/>
        </w:rPr>
        <w:t xml:space="preserve">opísané v </w:t>
      </w:r>
      <w:r>
        <w:rPr>
          <w:sz w:val="24"/>
          <w:szCs w:val="24"/>
        </w:rPr>
        <w:t>z</w:t>
      </w:r>
      <w:r w:rsidRPr="00C44D7F">
        <w:rPr>
          <w:sz w:val="24"/>
          <w:szCs w:val="24"/>
        </w:rPr>
        <w:t>naleck</w:t>
      </w:r>
      <w:r>
        <w:rPr>
          <w:sz w:val="24"/>
          <w:szCs w:val="24"/>
        </w:rPr>
        <w:t>om</w:t>
      </w:r>
      <w:r w:rsidRPr="00C44D7F">
        <w:rPr>
          <w:sz w:val="24"/>
          <w:szCs w:val="24"/>
        </w:rPr>
        <w:t xml:space="preserve"> posudk</w:t>
      </w:r>
      <w:r>
        <w:rPr>
          <w:sz w:val="24"/>
          <w:szCs w:val="24"/>
        </w:rPr>
        <w:t>u č. 33</w:t>
      </w:r>
      <w:r w:rsidRPr="00C44D7F">
        <w:rPr>
          <w:sz w:val="24"/>
          <w:szCs w:val="24"/>
        </w:rPr>
        <w:t xml:space="preserve">/2024 zo dňa </w:t>
      </w:r>
      <w:r>
        <w:rPr>
          <w:sz w:val="24"/>
          <w:szCs w:val="24"/>
        </w:rPr>
        <w:t>22.11.2024</w:t>
      </w:r>
      <w:r w:rsidRPr="00C44D7F">
        <w:rPr>
          <w:sz w:val="24"/>
          <w:szCs w:val="24"/>
        </w:rPr>
        <w:t xml:space="preserve">, ktorý vypracoval Ing. </w:t>
      </w:r>
      <w:r>
        <w:rPr>
          <w:sz w:val="24"/>
          <w:szCs w:val="24"/>
        </w:rPr>
        <w:t xml:space="preserve">Juraj </w:t>
      </w:r>
      <w:proofErr w:type="spellStart"/>
      <w:r>
        <w:rPr>
          <w:sz w:val="24"/>
          <w:szCs w:val="24"/>
        </w:rPr>
        <w:t>Lenčák</w:t>
      </w:r>
      <w:proofErr w:type="spellEnd"/>
      <w:r>
        <w:rPr>
          <w:sz w:val="24"/>
          <w:szCs w:val="24"/>
        </w:rPr>
        <w:t>,</w:t>
      </w:r>
      <w:r w:rsidRPr="00C44D7F">
        <w:rPr>
          <w:sz w:val="24"/>
          <w:szCs w:val="24"/>
        </w:rPr>
        <w:t xml:space="preserve"> znalec zapísaný v zozname znalcov, tlmočníkov a prekladateľov, vedenom Ministerstvom spravodlivosti Slovenskej republiky v odbore staveb</w:t>
      </w:r>
      <w:r>
        <w:rPr>
          <w:sz w:val="24"/>
          <w:szCs w:val="24"/>
        </w:rPr>
        <w:t xml:space="preserve">níctvo, odvetví </w:t>
      </w:r>
      <w:r w:rsidRPr="00C44D7F">
        <w:rPr>
          <w:sz w:val="24"/>
          <w:szCs w:val="24"/>
        </w:rPr>
        <w:t xml:space="preserve">odhad hodnoty nehnuteľností, </w:t>
      </w:r>
      <w:r>
        <w:rPr>
          <w:sz w:val="24"/>
          <w:szCs w:val="24"/>
        </w:rPr>
        <w:t xml:space="preserve">pod </w:t>
      </w:r>
      <w:r w:rsidRPr="00C44D7F">
        <w:rPr>
          <w:sz w:val="24"/>
          <w:szCs w:val="24"/>
        </w:rPr>
        <w:t>evidenčn</w:t>
      </w:r>
      <w:r>
        <w:rPr>
          <w:sz w:val="24"/>
          <w:szCs w:val="24"/>
        </w:rPr>
        <w:t xml:space="preserve">ým číslom 914859. </w:t>
      </w:r>
    </w:p>
    <w:p w:rsidR="0041540C" w:rsidRDefault="0041540C" w:rsidP="00221414">
      <w:pPr>
        <w:ind w:firstLine="567"/>
        <w:jc w:val="both"/>
        <w:rPr>
          <w:sz w:val="24"/>
          <w:szCs w:val="24"/>
        </w:rPr>
      </w:pPr>
    </w:p>
    <w:p w:rsidR="00456FCA" w:rsidRDefault="00810DF0" w:rsidP="005F1EC9">
      <w:pPr>
        <w:pStyle w:val="Default"/>
        <w:ind w:firstLine="567"/>
        <w:jc w:val="both"/>
        <w:rPr>
          <w:bCs/>
        </w:rPr>
      </w:pPr>
      <w:r>
        <w:t>Všeobecná hodnota nehnuteľností</w:t>
      </w:r>
      <w:r w:rsidR="004029AE" w:rsidRPr="00F3133D">
        <w:t xml:space="preserve"> v sume </w:t>
      </w:r>
      <w:r w:rsidR="00F17934" w:rsidRPr="00F17934">
        <w:t>4.740</w:t>
      </w:r>
      <w:r w:rsidR="00AA45DD" w:rsidRPr="00AA45DD">
        <w:t xml:space="preserve">,00 </w:t>
      </w:r>
      <w:r w:rsidR="004029AE" w:rsidRPr="00F3133D">
        <w:rPr>
          <w:bCs/>
        </w:rPr>
        <w:t xml:space="preserve">EUR </w:t>
      </w:r>
      <w:r w:rsidR="004029AE" w:rsidRPr="00F3133D">
        <w:t>bola v súlade s</w:t>
      </w:r>
      <w:r w:rsidR="00204983" w:rsidRPr="00F3133D">
        <w:t xml:space="preserve"> </w:t>
      </w:r>
      <w:proofErr w:type="spellStart"/>
      <w:r w:rsidR="00204983" w:rsidRPr="00F3133D">
        <w:t>ust</w:t>
      </w:r>
      <w:proofErr w:type="spellEnd"/>
      <w:r w:rsidR="00204983" w:rsidRPr="00F3133D">
        <w:t>.</w:t>
      </w:r>
      <w:r w:rsidR="005A1744">
        <w:t xml:space="preserve"> </w:t>
      </w:r>
      <w:r w:rsidR="004029AE" w:rsidRPr="00F3133D">
        <w:t xml:space="preserve">§ 8a ods. 3 zákona o správe majetku štátu stanovená </w:t>
      </w:r>
      <w:r w:rsidR="00F53BF9">
        <w:rPr>
          <w:bCs/>
        </w:rPr>
        <w:t>Znaleckým posudkom</w:t>
      </w:r>
      <w:r w:rsidR="00C22FB3">
        <w:rPr>
          <w:bCs/>
        </w:rPr>
        <w:t xml:space="preserve"> </w:t>
      </w:r>
      <w:r w:rsidR="00F53BF9">
        <w:rPr>
          <w:bCs/>
        </w:rPr>
        <w:t xml:space="preserve">č. </w:t>
      </w:r>
      <w:r w:rsidR="00F17934" w:rsidRPr="00F17934">
        <w:rPr>
          <w:bCs/>
        </w:rPr>
        <w:t>33/2024 zo dňa 22.11.2024</w:t>
      </w:r>
      <w:r w:rsidR="00F53BF9" w:rsidRPr="00F53BF9">
        <w:rPr>
          <w:bCs/>
        </w:rPr>
        <w:t>, vypracovaným</w:t>
      </w:r>
      <w:r w:rsidR="00AA45DD" w:rsidRPr="00AA45DD">
        <w:rPr>
          <w:bCs/>
        </w:rPr>
        <w:t xml:space="preserve"> Ing. Jurajom </w:t>
      </w:r>
      <w:proofErr w:type="spellStart"/>
      <w:r w:rsidR="00AA45DD" w:rsidRPr="00AA45DD">
        <w:rPr>
          <w:bCs/>
        </w:rPr>
        <w:t>Lenčákom</w:t>
      </w:r>
      <w:proofErr w:type="spellEnd"/>
      <w:r w:rsidR="00AA45DD" w:rsidRPr="00AA45DD">
        <w:rPr>
          <w:bCs/>
        </w:rPr>
        <w:t xml:space="preserve">, znalcom v odbore stavebníctvo, odvetvie odhad hodnoty nehnuteľností podľa vyhlášky MS SR č. 492/2004 </w:t>
      </w:r>
      <w:proofErr w:type="spellStart"/>
      <w:r w:rsidR="00AA45DD" w:rsidRPr="00AA45DD">
        <w:rPr>
          <w:bCs/>
        </w:rPr>
        <w:t>Z.z</w:t>
      </w:r>
      <w:proofErr w:type="spellEnd"/>
      <w:r w:rsidR="00AA45DD" w:rsidRPr="00AA45DD">
        <w:rPr>
          <w:bCs/>
        </w:rPr>
        <w:t>. o stanovení všeobecnej hodnoty majetku.</w:t>
      </w:r>
    </w:p>
    <w:p w:rsidR="00AA45DD" w:rsidRPr="00D87184" w:rsidRDefault="00AA45DD" w:rsidP="00F53BF9">
      <w:pPr>
        <w:pStyle w:val="Default"/>
        <w:ind w:firstLine="709"/>
        <w:jc w:val="both"/>
        <w:rPr>
          <w:bCs/>
          <w:sz w:val="16"/>
          <w:szCs w:val="16"/>
        </w:rPr>
      </w:pPr>
    </w:p>
    <w:p w:rsidR="0037386C" w:rsidRPr="00AA45DD" w:rsidRDefault="0037386C" w:rsidP="0037386C">
      <w:pPr>
        <w:ind w:firstLine="709"/>
        <w:jc w:val="both"/>
        <w:rPr>
          <w:sz w:val="24"/>
          <w:szCs w:val="24"/>
        </w:rPr>
      </w:pPr>
      <w:r w:rsidRPr="00AA45DD">
        <w:rPr>
          <w:sz w:val="24"/>
          <w:szCs w:val="24"/>
        </w:rPr>
        <w:t>Primeraná cena ponúkaného majetku:</w:t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  <w:t xml:space="preserve"> </w:t>
      </w:r>
      <w:r w:rsidR="004326D6">
        <w:rPr>
          <w:sz w:val="24"/>
          <w:szCs w:val="24"/>
        </w:rPr>
        <w:t xml:space="preserve"> </w:t>
      </w:r>
      <w:r w:rsidR="00F17934">
        <w:rPr>
          <w:sz w:val="24"/>
          <w:szCs w:val="24"/>
        </w:rPr>
        <w:t xml:space="preserve"> </w:t>
      </w:r>
      <w:r w:rsidR="00F17934" w:rsidRPr="00F17934">
        <w:rPr>
          <w:b/>
          <w:sz w:val="24"/>
          <w:szCs w:val="24"/>
        </w:rPr>
        <w:t xml:space="preserve">4.740,00 </w:t>
      </w:r>
      <w:r w:rsidR="004326D6">
        <w:rPr>
          <w:b/>
          <w:sz w:val="24"/>
          <w:szCs w:val="24"/>
        </w:rPr>
        <w:t>E</w:t>
      </w:r>
      <w:r w:rsidR="00535BDC">
        <w:rPr>
          <w:b/>
          <w:sz w:val="24"/>
          <w:szCs w:val="24"/>
        </w:rPr>
        <w:t>U</w:t>
      </w:r>
      <w:r w:rsidR="004326D6">
        <w:rPr>
          <w:b/>
          <w:sz w:val="24"/>
          <w:szCs w:val="24"/>
        </w:rPr>
        <w:t>R</w:t>
      </w:r>
    </w:p>
    <w:tbl>
      <w:tblPr>
        <w:tblW w:w="69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175"/>
      </w:tblGrid>
      <w:tr w:rsidR="00AA45DD" w:rsidRPr="00AA45DD" w:rsidTr="00F17934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AA45DD" w:rsidRPr="00AA45DD" w:rsidRDefault="00AA45DD" w:rsidP="00AA45DD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Dátum zverejnenia ponuky: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5DD" w:rsidRPr="00AA45DD" w:rsidRDefault="00F17934" w:rsidP="00AA45DD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17934">
              <w:rPr>
                <w:sz w:val="24"/>
                <w:szCs w:val="24"/>
              </w:rPr>
              <w:t>23.09.2025</w:t>
            </w:r>
          </w:p>
        </w:tc>
      </w:tr>
      <w:tr w:rsidR="00AA45DD" w:rsidRPr="00AA45DD" w:rsidTr="00F17934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AA45DD" w:rsidRPr="00AA45DD" w:rsidRDefault="00AA45DD" w:rsidP="00AA45DD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Začiatok lehoty na doručovanie ponúk: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5DD" w:rsidRPr="00AA45DD" w:rsidRDefault="00F17934" w:rsidP="00AA45DD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17934">
              <w:rPr>
                <w:sz w:val="24"/>
                <w:szCs w:val="24"/>
              </w:rPr>
              <w:t>24.09.2025</w:t>
            </w:r>
          </w:p>
        </w:tc>
      </w:tr>
      <w:tr w:rsidR="00AA45DD" w:rsidRPr="00AA45DD" w:rsidTr="00F17934">
        <w:tc>
          <w:tcPr>
            <w:tcW w:w="4820" w:type="dxa"/>
            <w:shd w:val="clear" w:color="auto" w:fill="FFFFFF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AA45DD" w:rsidRPr="00AA45DD" w:rsidRDefault="00AA45DD" w:rsidP="00AA45DD">
            <w:pPr>
              <w:ind w:left="709"/>
              <w:rPr>
                <w:sz w:val="24"/>
                <w:szCs w:val="24"/>
              </w:rPr>
            </w:pPr>
            <w:r w:rsidRPr="00AA45DD">
              <w:rPr>
                <w:sz w:val="24"/>
                <w:szCs w:val="24"/>
              </w:rPr>
              <w:t>Koniec lehoty na doručovanie ponúk:</w:t>
            </w:r>
          </w:p>
        </w:tc>
        <w:tc>
          <w:tcPr>
            <w:tcW w:w="2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45DD" w:rsidRPr="00AA45DD" w:rsidRDefault="00F17934" w:rsidP="00AA45DD">
            <w:p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17934">
              <w:rPr>
                <w:sz w:val="24"/>
                <w:szCs w:val="24"/>
              </w:rPr>
              <w:t>07.10.2025</w:t>
            </w:r>
          </w:p>
        </w:tc>
      </w:tr>
    </w:tbl>
    <w:p w:rsidR="00AA45DD" w:rsidRPr="005F1EC9" w:rsidRDefault="00AA45DD" w:rsidP="00AA45DD">
      <w:pPr>
        <w:ind w:firstLine="709"/>
        <w:jc w:val="both"/>
        <w:rPr>
          <w:sz w:val="16"/>
          <w:szCs w:val="16"/>
        </w:rPr>
      </w:pPr>
    </w:p>
    <w:p w:rsidR="00221414" w:rsidRPr="00F17934" w:rsidRDefault="00221414" w:rsidP="0022141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suma: </w:t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  <w:t xml:space="preserve">  </w:t>
      </w:r>
      <w:r w:rsidR="004326D6">
        <w:rPr>
          <w:sz w:val="24"/>
          <w:szCs w:val="24"/>
        </w:rPr>
        <w:t>470,00 EUR</w:t>
      </w:r>
    </w:p>
    <w:p w:rsidR="00221414" w:rsidRPr="00F17934" w:rsidRDefault="00221414" w:rsidP="0022141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banka: </w:t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  <w:t xml:space="preserve"> </w:t>
      </w:r>
      <w:r w:rsidR="004326D6">
        <w:rPr>
          <w:sz w:val="24"/>
          <w:szCs w:val="24"/>
        </w:rPr>
        <w:t xml:space="preserve"> </w:t>
      </w:r>
      <w:r w:rsidRPr="00F17934">
        <w:rPr>
          <w:sz w:val="24"/>
          <w:szCs w:val="24"/>
        </w:rPr>
        <w:t>Štátna pokladnica SR</w:t>
      </w:r>
    </w:p>
    <w:p w:rsidR="00221414" w:rsidRPr="00F17934" w:rsidRDefault="00221414" w:rsidP="0022141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účet: </w:t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  <w:t xml:space="preserve"> </w:t>
      </w:r>
      <w:r w:rsidR="004326D6">
        <w:rPr>
          <w:sz w:val="24"/>
          <w:szCs w:val="24"/>
        </w:rPr>
        <w:t xml:space="preserve"> </w:t>
      </w:r>
      <w:r w:rsidRPr="00F17934">
        <w:rPr>
          <w:sz w:val="24"/>
          <w:szCs w:val="24"/>
        </w:rPr>
        <w:t>SK59 8180 0000 0070 0018 0074</w:t>
      </w:r>
    </w:p>
    <w:p w:rsidR="00221414" w:rsidRPr="00F17934" w:rsidRDefault="00221414" w:rsidP="00221414">
      <w:pPr>
        <w:ind w:firstLine="709"/>
        <w:jc w:val="both"/>
        <w:rPr>
          <w:sz w:val="24"/>
          <w:szCs w:val="24"/>
        </w:rPr>
      </w:pPr>
      <w:r w:rsidRPr="00F17934">
        <w:rPr>
          <w:sz w:val="24"/>
          <w:szCs w:val="24"/>
        </w:rPr>
        <w:t xml:space="preserve">Zábezpeka variabilný symbol: </w:t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F17934">
        <w:rPr>
          <w:sz w:val="24"/>
          <w:szCs w:val="24"/>
        </w:rPr>
        <w:tab/>
      </w:r>
      <w:r w:rsidR="004326D6">
        <w:rPr>
          <w:sz w:val="24"/>
          <w:szCs w:val="24"/>
        </w:rPr>
        <w:t xml:space="preserve"> </w:t>
      </w:r>
      <w:r w:rsidR="00F17934">
        <w:rPr>
          <w:sz w:val="24"/>
          <w:szCs w:val="24"/>
        </w:rPr>
        <w:t xml:space="preserve"> </w:t>
      </w:r>
      <w:r w:rsidRPr="00F17934">
        <w:rPr>
          <w:sz w:val="24"/>
          <w:szCs w:val="24"/>
        </w:rPr>
        <w:t>1384662025</w:t>
      </w:r>
    </w:p>
    <w:p w:rsidR="00523046" w:rsidRPr="00F3133D" w:rsidRDefault="00523046" w:rsidP="005F1EC9">
      <w:pPr>
        <w:ind w:firstLine="567"/>
        <w:jc w:val="both"/>
      </w:pPr>
      <w:r w:rsidRPr="00523046">
        <w:rPr>
          <w:sz w:val="24"/>
          <w:szCs w:val="24"/>
        </w:rPr>
        <w:lastRenderedPageBreak/>
        <w:t>Správca si vyhradil právo zrušiť</w:t>
      </w:r>
      <w:r>
        <w:rPr>
          <w:sz w:val="24"/>
          <w:szCs w:val="24"/>
        </w:rPr>
        <w:t xml:space="preserve"> </w:t>
      </w:r>
      <w:r w:rsidR="00C67168">
        <w:rPr>
          <w:sz w:val="24"/>
          <w:szCs w:val="24"/>
        </w:rPr>
        <w:t>osobitné ponukové konanie</w:t>
      </w:r>
      <w:r w:rsidR="005A1744">
        <w:rPr>
          <w:sz w:val="24"/>
          <w:szCs w:val="24"/>
        </w:rPr>
        <w:t xml:space="preserve"> a odstúpiť </w:t>
      </w:r>
      <w:r w:rsidR="002509CC">
        <w:rPr>
          <w:sz w:val="24"/>
          <w:szCs w:val="24"/>
        </w:rPr>
        <w:t>od</w:t>
      </w:r>
      <w:r w:rsidR="005A1744">
        <w:rPr>
          <w:sz w:val="24"/>
          <w:szCs w:val="24"/>
        </w:rPr>
        <w:t xml:space="preserve"> ponuky.</w:t>
      </w:r>
    </w:p>
    <w:p w:rsidR="001D423F" w:rsidRDefault="001D423F" w:rsidP="003738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37386C" w:rsidRPr="00691C79" w:rsidRDefault="0037386C" w:rsidP="0037386C">
      <w:pPr>
        <w:tabs>
          <w:tab w:val="left" w:pos="348"/>
          <w:tab w:val="left" w:pos="1536"/>
        </w:tabs>
        <w:rPr>
          <w:b/>
          <w:sz w:val="24"/>
          <w:szCs w:val="24"/>
        </w:rPr>
      </w:pPr>
      <w:bookmarkStart w:id="0" w:name="_GoBack"/>
      <w:bookmarkEnd w:id="0"/>
      <w:r w:rsidRPr="00691C79">
        <w:rPr>
          <w:b/>
          <w:sz w:val="24"/>
          <w:szCs w:val="24"/>
        </w:rPr>
        <w:t xml:space="preserve">Vyhodnotenie </w:t>
      </w:r>
      <w:r w:rsidR="00C41F6B" w:rsidRPr="00C41F6B">
        <w:rPr>
          <w:b/>
          <w:sz w:val="24"/>
          <w:szCs w:val="24"/>
        </w:rPr>
        <w:t>osobitného ponukového konania:</w:t>
      </w:r>
    </w:p>
    <w:p w:rsidR="0037386C" w:rsidRPr="00F3133D" w:rsidRDefault="0037386C" w:rsidP="00BE43DA">
      <w:pPr>
        <w:jc w:val="both"/>
        <w:rPr>
          <w:sz w:val="24"/>
          <w:szCs w:val="24"/>
        </w:rPr>
      </w:pPr>
    </w:p>
    <w:p w:rsidR="00D87184" w:rsidRDefault="00C41F6B" w:rsidP="001D1625">
      <w:pPr>
        <w:pStyle w:val="Default"/>
        <w:ind w:firstLine="709"/>
        <w:jc w:val="both"/>
        <w:rPr>
          <w:color w:val="auto"/>
          <w:lang w:eastAsia="cs-CZ"/>
        </w:rPr>
      </w:pPr>
      <w:r w:rsidRPr="005D4719">
        <w:rPr>
          <w:color w:val="auto"/>
          <w:lang w:eastAsia="cs-CZ"/>
        </w:rPr>
        <w:t>V stanovenom termíne</w:t>
      </w:r>
      <w:r w:rsidRPr="005D4719">
        <w:rPr>
          <w:i/>
          <w:color w:val="auto"/>
          <w:lang w:eastAsia="cs-CZ"/>
        </w:rPr>
        <w:t xml:space="preserve"> (od </w:t>
      </w:r>
      <w:r w:rsidR="00F17934" w:rsidRPr="005D4719">
        <w:rPr>
          <w:i/>
          <w:color w:val="auto"/>
          <w:lang w:eastAsia="cs-CZ"/>
        </w:rPr>
        <w:t>2</w:t>
      </w:r>
      <w:r w:rsidR="00535BDC">
        <w:rPr>
          <w:i/>
          <w:color w:val="auto"/>
          <w:lang w:eastAsia="cs-CZ"/>
        </w:rPr>
        <w:t>4</w:t>
      </w:r>
      <w:r w:rsidR="00F17934" w:rsidRPr="005D4719">
        <w:rPr>
          <w:i/>
          <w:color w:val="auto"/>
          <w:lang w:eastAsia="cs-CZ"/>
        </w:rPr>
        <w:t xml:space="preserve">.09.2025 </w:t>
      </w:r>
      <w:r w:rsidRPr="005D4719">
        <w:rPr>
          <w:i/>
          <w:color w:val="auto"/>
          <w:lang w:eastAsia="cs-CZ"/>
        </w:rPr>
        <w:t xml:space="preserve">do </w:t>
      </w:r>
      <w:r w:rsidR="00F17934" w:rsidRPr="005D4719">
        <w:rPr>
          <w:i/>
          <w:color w:val="auto"/>
          <w:lang w:eastAsia="cs-CZ"/>
        </w:rPr>
        <w:t>07.10.2025</w:t>
      </w:r>
      <w:r w:rsidRPr="005D4719">
        <w:rPr>
          <w:i/>
          <w:color w:val="auto"/>
          <w:lang w:eastAsia="cs-CZ"/>
        </w:rPr>
        <w:t xml:space="preserve">) </w:t>
      </w:r>
      <w:r w:rsidRPr="005D4719">
        <w:rPr>
          <w:color w:val="auto"/>
          <w:lang w:eastAsia="cs-CZ"/>
        </w:rPr>
        <w:t xml:space="preserve">doručili písomné cenové ponuky  a riadne zložili zábezpeku </w:t>
      </w:r>
      <w:r w:rsidR="00F17934" w:rsidRPr="005D4719">
        <w:rPr>
          <w:color w:val="auto"/>
          <w:lang w:eastAsia="cs-CZ"/>
        </w:rPr>
        <w:t xml:space="preserve">piati </w:t>
      </w:r>
      <w:r w:rsidRPr="005D4719">
        <w:rPr>
          <w:color w:val="auto"/>
          <w:lang w:eastAsia="cs-CZ"/>
        </w:rPr>
        <w:t>(</w:t>
      </w:r>
      <w:r w:rsidR="00F17934" w:rsidRPr="005D4719">
        <w:rPr>
          <w:color w:val="auto"/>
          <w:lang w:eastAsia="cs-CZ"/>
        </w:rPr>
        <w:t>5</w:t>
      </w:r>
      <w:r w:rsidRPr="005D4719">
        <w:rPr>
          <w:color w:val="auto"/>
          <w:lang w:eastAsia="cs-CZ"/>
        </w:rPr>
        <w:t>) záujemcovia.</w:t>
      </w:r>
      <w:r w:rsidRPr="00C41F6B">
        <w:rPr>
          <w:color w:val="auto"/>
          <w:lang w:eastAsia="cs-CZ"/>
        </w:rPr>
        <w:t xml:space="preserve"> </w:t>
      </w:r>
    </w:p>
    <w:p w:rsidR="00D87184" w:rsidRDefault="00D87184" w:rsidP="001D1625">
      <w:pPr>
        <w:pStyle w:val="Default"/>
        <w:ind w:firstLine="709"/>
        <w:jc w:val="both"/>
        <w:rPr>
          <w:color w:val="auto"/>
          <w:lang w:eastAsia="cs-CZ"/>
        </w:rPr>
      </w:pPr>
    </w:p>
    <w:p w:rsidR="00C41F6B" w:rsidRDefault="00C41F6B" w:rsidP="001D1625">
      <w:pPr>
        <w:pStyle w:val="Default"/>
        <w:ind w:firstLine="709"/>
        <w:jc w:val="both"/>
        <w:rPr>
          <w:color w:val="auto"/>
          <w:lang w:eastAsia="cs-CZ"/>
        </w:rPr>
      </w:pPr>
      <w:r w:rsidRPr="00C41F6B">
        <w:rPr>
          <w:color w:val="auto"/>
          <w:lang w:eastAsia="cs-CZ"/>
        </w:rPr>
        <w:t>Po otvorení obálok komisia zistila cenové ponuky týchto záujemcov nasledovne:</w:t>
      </w:r>
    </w:p>
    <w:p w:rsidR="00F60E27" w:rsidRDefault="00F60E27" w:rsidP="001D1625">
      <w:pPr>
        <w:pStyle w:val="Default"/>
        <w:ind w:firstLine="709"/>
        <w:jc w:val="both"/>
        <w:rPr>
          <w:color w:val="auto"/>
          <w:lang w:eastAsia="cs-CZ"/>
        </w:rPr>
      </w:pPr>
    </w:p>
    <w:p w:rsidR="002C5961" w:rsidRPr="002C5961" w:rsidRDefault="002177BC" w:rsidP="00237CF5">
      <w:pPr>
        <w:pStyle w:val="Odsekzoznamu"/>
        <w:numPr>
          <w:ilvl w:val="0"/>
          <w:numId w:val="22"/>
        </w:numPr>
        <w:ind w:left="284" w:hanging="284"/>
        <w:rPr>
          <w:b/>
          <w:color w:val="000000"/>
        </w:rPr>
      </w:pPr>
      <w:r w:rsidRPr="002C5961">
        <w:rPr>
          <w:b/>
          <w:color w:val="000000"/>
        </w:rPr>
        <w:t>OBEC</w:t>
      </w:r>
      <w:r w:rsidR="002C5961" w:rsidRPr="002C5961">
        <w:rPr>
          <w:b/>
          <w:color w:val="000000"/>
        </w:rPr>
        <w:t xml:space="preserve"> </w:t>
      </w:r>
      <w:r w:rsidRPr="002C5961">
        <w:rPr>
          <w:b/>
          <w:color w:val="000000"/>
        </w:rPr>
        <w:t>ŠTÓS</w:t>
      </w:r>
      <w:r w:rsidR="002C5961" w:rsidRPr="002C5961">
        <w:rPr>
          <w:b/>
          <w:color w:val="000000"/>
        </w:rPr>
        <w:t xml:space="preserve">, </w:t>
      </w:r>
      <w:r w:rsidR="002C5961" w:rsidRPr="00366E32">
        <w:rPr>
          <w:color w:val="000000"/>
        </w:rPr>
        <w:t>Štós 143, 044 26 Štós, IČO: 00324795, cenová ponuka</w:t>
      </w:r>
      <w:r w:rsidR="002C5961" w:rsidRPr="002C5961">
        <w:rPr>
          <w:b/>
          <w:color w:val="000000"/>
        </w:rPr>
        <w:t xml:space="preserve"> 4.740,00 EUR</w:t>
      </w:r>
    </w:p>
    <w:p w:rsidR="00237CF5" w:rsidRPr="002C5961" w:rsidRDefault="00237CF5" w:rsidP="00237CF5">
      <w:pPr>
        <w:pStyle w:val="Default"/>
        <w:numPr>
          <w:ilvl w:val="0"/>
          <w:numId w:val="22"/>
        </w:numPr>
        <w:ind w:left="284" w:hanging="284"/>
        <w:jc w:val="both"/>
      </w:pPr>
      <w:r w:rsidRPr="002C5961">
        <w:rPr>
          <w:b/>
        </w:rPr>
        <w:t xml:space="preserve">Pavol Durila, </w:t>
      </w:r>
      <w:r>
        <w:t>Košice</w:t>
      </w:r>
      <w:r w:rsidRPr="009D097B">
        <w:t>,</w:t>
      </w:r>
      <w:r w:rsidRPr="002C5961">
        <w:rPr>
          <w:b/>
        </w:rPr>
        <w:t xml:space="preserve"> </w:t>
      </w:r>
      <w:r w:rsidRPr="009D097B">
        <w:t>cenová ponuka</w:t>
      </w:r>
      <w:r w:rsidRPr="002C5961">
        <w:rPr>
          <w:b/>
        </w:rPr>
        <w:t xml:space="preserve"> 7.009,00 EUR</w:t>
      </w:r>
    </w:p>
    <w:p w:rsidR="004326D6" w:rsidRDefault="00ED4A7B" w:rsidP="004326D6">
      <w:pPr>
        <w:pStyle w:val="Default"/>
        <w:numPr>
          <w:ilvl w:val="0"/>
          <w:numId w:val="22"/>
        </w:numPr>
        <w:ind w:left="284" w:hanging="284"/>
        <w:jc w:val="both"/>
      </w:pPr>
      <w:r>
        <w:rPr>
          <w:b/>
        </w:rPr>
        <w:t>Daniel Kuruc</w:t>
      </w:r>
      <w:r w:rsidR="0011041A">
        <w:t xml:space="preserve">, </w:t>
      </w:r>
      <w:r>
        <w:t>Košice</w:t>
      </w:r>
      <w:r w:rsidR="0011041A">
        <w:t xml:space="preserve">, </w:t>
      </w:r>
      <w:r w:rsidR="0011041A" w:rsidRPr="003501CD">
        <w:t>cenová ponuka</w:t>
      </w:r>
      <w:r w:rsidR="002C5961">
        <w:t xml:space="preserve"> </w:t>
      </w:r>
      <w:r w:rsidR="002C5961" w:rsidRPr="002C5961">
        <w:rPr>
          <w:b/>
        </w:rPr>
        <w:t>5</w:t>
      </w:r>
      <w:r w:rsidR="002C5961">
        <w:rPr>
          <w:b/>
        </w:rPr>
        <w:t>.</w:t>
      </w:r>
      <w:r w:rsidR="002C5961" w:rsidRPr="002C5961">
        <w:rPr>
          <w:b/>
        </w:rPr>
        <w:t>990,00</w:t>
      </w:r>
      <w:r w:rsidR="005D4719">
        <w:t xml:space="preserve"> </w:t>
      </w:r>
      <w:r w:rsidR="0011041A" w:rsidRPr="005D4719">
        <w:rPr>
          <w:b/>
        </w:rPr>
        <w:t>EUR</w:t>
      </w:r>
    </w:p>
    <w:p w:rsidR="0011041A" w:rsidRPr="004326D6" w:rsidRDefault="00ED4A7B" w:rsidP="004326D6">
      <w:pPr>
        <w:pStyle w:val="Default"/>
        <w:numPr>
          <w:ilvl w:val="0"/>
          <w:numId w:val="22"/>
        </w:numPr>
        <w:ind w:left="284" w:hanging="284"/>
        <w:jc w:val="both"/>
      </w:pPr>
      <w:r w:rsidRPr="004326D6">
        <w:rPr>
          <w:b/>
          <w:spacing w:val="-4"/>
        </w:rPr>
        <w:t>Správcovské pozemkové družstvo</w:t>
      </w:r>
      <w:r w:rsidR="0011041A" w:rsidRPr="004326D6">
        <w:rPr>
          <w:spacing w:val="-4"/>
        </w:rPr>
        <w:t xml:space="preserve">, </w:t>
      </w:r>
      <w:r w:rsidR="004326D6" w:rsidRPr="004326D6">
        <w:rPr>
          <w:spacing w:val="-4"/>
        </w:rPr>
        <w:t>Gen. M. R. Štefánika 57/B, Stará Turá, 916 01</w:t>
      </w:r>
      <w:r w:rsidR="0011041A" w:rsidRPr="004326D6">
        <w:rPr>
          <w:spacing w:val="-4"/>
        </w:rPr>
        <w:t xml:space="preserve">, IČO: </w:t>
      </w:r>
      <w:r w:rsidR="004326D6" w:rsidRPr="004326D6">
        <w:rPr>
          <w:spacing w:val="-4"/>
        </w:rPr>
        <w:t xml:space="preserve"> 56674317</w:t>
      </w:r>
      <w:r w:rsidR="0011041A" w:rsidRPr="004326D6">
        <w:rPr>
          <w:spacing w:val="-4"/>
        </w:rPr>
        <w:t>, cenová ponuka</w:t>
      </w:r>
      <w:r w:rsidR="002C5961">
        <w:rPr>
          <w:spacing w:val="-4"/>
        </w:rPr>
        <w:t xml:space="preserve"> </w:t>
      </w:r>
      <w:r w:rsidR="002C5961" w:rsidRPr="002C5961">
        <w:rPr>
          <w:b/>
          <w:spacing w:val="-4"/>
        </w:rPr>
        <w:t>5.100,00</w:t>
      </w:r>
      <w:r w:rsidR="005D4719">
        <w:rPr>
          <w:spacing w:val="-4"/>
        </w:rPr>
        <w:t xml:space="preserve"> </w:t>
      </w:r>
      <w:r w:rsidR="0011041A" w:rsidRPr="005D4719">
        <w:rPr>
          <w:b/>
          <w:spacing w:val="-4"/>
        </w:rPr>
        <w:t>EUR</w:t>
      </w:r>
    </w:p>
    <w:p w:rsidR="002C5961" w:rsidRDefault="00ED4A7B" w:rsidP="002C5961">
      <w:pPr>
        <w:pStyle w:val="Default"/>
        <w:numPr>
          <w:ilvl w:val="0"/>
          <w:numId w:val="22"/>
        </w:numPr>
        <w:ind w:left="284" w:hanging="284"/>
        <w:jc w:val="both"/>
      </w:pPr>
      <w:r>
        <w:rPr>
          <w:b/>
        </w:rPr>
        <w:t xml:space="preserve">Jozef </w:t>
      </w:r>
      <w:proofErr w:type="spellStart"/>
      <w:r>
        <w:rPr>
          <w:b/>
        </w:rPr>
        <w:t>Vilček</w:t>
      </w:r>
      <w:proofErr w:type="spellEnd"/>
      <w:r>
        <w:t>, Ružomberok</w:t>
      </w:r>
      <w:r w:rsidR="0011041A">
        <w:t xml:space="preserve">, </w:t>
      </w:r>
      <w:r w:rsidR="0011041A" w:rsidRPr="003501CD">
        <w:t>cenová ponuka</w:t>
      </w:r>
      <w:r w:rsidR="002C5961">
        <w:t xml:space="preserve"> </w:t>
      </w:r>
      <w:r w:rsidR="002C5961" w:rsidRPr="002C5961">
        <w:rPr>
          <w:b/>
        </w:rPr>
        <w:t>6.980,00</w:t>
      </w:r>
      <w:r w:rsidR="005D4719">
        <w:t xml:space="preserve"> </w:t>
      </w:r>
      <w:r w:rsidR="0011041A" w:rsidRPr="00302C6C">
        <w:rPr>
          <w:b/>
        </w:rPr>
        <w:t>EUR</w:t>
      </w:r>
    </w:p>
    <w:p w:rsidR="00C95ECB" w:rsidRPr="00C95ECB" w:rsidRDefault="00C95ECB" w:rsidP="00C95ECB">
      <w:pPr>
        <w:tabs>
          <w:tab w:val="left" w:pos="567"/>
        </w:tabs>
        <w:jc w:val="both"/>
        <w:rPr>
          <w:sz w:val="24"/>
          <w:szCs w:val="24"/>
        </w:rPr>
      </w:pPr>
    </w:p>
    <w:p w:rsidR="00C95ECB" w:rsidRPr="00C95ECB" w:rsidRDefault="00C95ECB" w:rsidP="00C95ECB">
      <w:pPr>
        <w:tabs>
          <w:tab w:val="left" w:pos="567"/>
        </w:tabs>
        <w:jc w:val="both"/>
        <w:rPr>
          <w:sz w:val="24"/>
          <w:szCs w:val="24"/>
        </w:rPr>
      </w:pPr>
      <w:r w:rsidRPr="00C95ECB">
        <w:rPr>
          <w:sz w:val="24"/>
          <w:szCs w:val="24"/>
        </w:rPr>
        <w:tab/>
        <w:t xml:space="preserve">Komisia konštatovala, že </w:t>
      </w:r>
      <w:r w:rsidRPr="00C95ECB">
        <w:rPr>
          <w:rFonts w:eastAsiaTheme="minorHAnsi" w:cstheme="minorBidi"/>
          <w:sz w:val="24"/>
          <w:szCs w:val="24"/>
          <w:lang w:eastAsia="en-US"/>
        </w:rPr>
        <w:t>osobitné ponukové konanie na vyššie uvedený nehnuteľný majetok štátu bolo v zmysle § 8a ods. 6 zákona o správe majetku štátu úspešné</w:t>
      </w:r>
      <w:r w:rsidRPr="00C95ECB">
        <w:rPr>
          <w:rFonts w:eastAsiaTheme="minorHAnsi" w:cstheme="minorBidi"/>
          <w:spacing w:val="-6"/>
          <w:sz w:val="24"/>
          <w:szCs w:val="24"/>
          <w:lang w:eastAsia="en-US"/>
        </w:rPr>
        <w:t xml:space="preserve">, keďže </w:t>
      </w:r>
      <w:r w:rsidR="004326D6" w:rsidRPr="005D4719">
        <w:rPr>
          <w:rFonts w:eastAsiaTheme="minorHAnsi" w:cstheme="minorBidi"/>
          <w:spacing w:val="-6"/>
          <w:sz w:val="24"/>
          <w:szCs w:val="24"/>
          <w:lang w:eastAsia="en-US"/>
        </w:rPr>
        <w:t>päť</w:t>
      </w:r>
      <w:r w:rsidRPr="005D4719">
        <w:rPr>
          <w:rFonts w:eastAsiaTheme="minorHAnsi" w:cstheme="minorBidi"/>
          <w:spacing w:val="-6"/>
          <w:sz w:val="24"/>
          <w:szCs w:val="24"/>
          <w:lang w:eastAsia="en-US"/>
        </w:rPr>
        <w:t xml:space="preserve"> (</w:t>
      </w:r>
      <w:r w:rsidR="004326D6" w:rsidRPr="005D4719">
        <w:rPr>
          <w:rFonts w:eastAsiaTheme="minorHAnsi" w:cstheme="minorBidi"/>
          <w:spacing w:val="-6"/>
          <w:sz w:val="24"/>
          <w:szCs w:val="24"/>
          <w:lang w:eastAsia="en-US"/>
        </w:rPr>
        <w:t>5</w:t>
      </w:r>
      <w:r w:rsidRPr="005D4719">
        <w:rPr>
          <w:rFonts w:eastAsiaTheme="minorHAnsi" w:cstheme="minorBidi"/>
          <w:spacing w:val="-6"/>
          <w:sz w:val="24"/>
          <w:szCs w:val="24"/>
          <w:lang w:eastAsia="en-US"/>
        </w:rPr>
        <w:t>)</w:t>
      </w:r>
      <w:r w:rsidRPr="00C95ECB">
        <w:rPr>
          <w:rFonts w:eastAsiaTheme="minorHAnsi" w:cstheme="minorBidi"/>
          <w:sz w:val="24"/>
          <w:szCs w:val="24"/>
          <w:lang w:eastAsia="en-US"/>
        </w:rPr>
        <w:t xml:space="preserve"> záujemcov </w:t>
      </w:r>
      <w:r w:rsidRPr="00C95ECB">
        <w:rPr>
          <w:rFonts w:eastAsiaTheme="minorHAnsi" w:cstheme="minorBidi"/>
          <w:sz w:val="24"/>
          <w:szCs w:val="22"/>
          <w:lang w:eastAsia="en-US"/>
        </w:rPr>
        <w:t xml:space="preserve">splnilo určené podmienky v </w:t>
      </w:r>
      <w:r w:rsidRPr="00C95ECB">
        <w:rPr>
          <w:sz w:val="24"/>
          <w:szCs w:val="24"/>
        </w:rPr>
        <w:t>osobitnom ponukovom konaní</w:t>
      </w:r>
      <w:r w:rsidRPr="00C95ECB">
        <w:rPr>
          <w:rFonts w:eastAsiaTheme="minorHAnsi" w:cstheme="minorBidi"/>
          <w:sz w:val="24"/>
          <w:szCs w:val="22"/>
          <w:lang w:eastAsia="en-US"/>
        </w:rPr>
        <w:t xml:space="preserve">. Najvyššiu </w:t>
      </w:r>
      <w:r w:rsidRPr="00C95ECB">
        <w:rPr>
          <w:sz w:val="24"/>
          <w:szCs w:val="24"/>
        </w:rPr>
        <w:t xml:space="preserve">cenovú ponuku </w:t>
      </w:r>
      <w:r w:rsidR="002C5961" w:rsidRPr="002C5961">
        <w:rPr>
          <w:b/>
          <w:sz w:val="24"/>
          <w:szCs w:val="24"/>
        </w:rPr>
        <w:t>7.009,00</w:t>
      </w:r>
      <w:r w:rsidR="002C5961" w:rsidRPr="002C5961">
        <w:rPr>
          <w:sz w:val="24"/>
          <w:szCs w:val="24"/>
        </w:rPr>
        <w:t xml:space="preserve"> </w:t>
      </w:r>
      <w:r w:rsidRPr="002C5961">
        <w:rPr>
          <w:b/>
          <w:sz w:val="24"/>
          <w:szCs w:val="24"/>
        </w:rPr>
        <w:t>EUR</w:t>
      </w:r>
      <w:r w:rsidRPr="00F876C0">
        <w:rPr>
          <w:sz w:val="24"/>
          <w:szCs w:val="24"/>
        </w:rPr>
        <w:t>,</w:t>
      </w:r>
      <w:r w:rsidRPr="00C95ECB">
        <w:rPr>
          <w:sz w:val="24"/>
          <w:szCs w:val="24"/>
        </w:rPr>
        <w:t xml:space="preserve"> ktorá je vyššia ako najnižšia možná cenová ponuka, stanovená znaleckým posudkom, ponúkol záujemca:</w:t>
      </w:r>
    </w:p>
    <w:p w:rsidR="00C95ECB" w:rsidRPr="00C95ECB" w:rsidRDefault="00C95ECB" w:rsidP="00C95ECB">
      <w:pPr>
        <w:tabs>
          <w:tab w:val="left" w:pos="567"/>
        </w:tabs>
        <w:jc w:val="both"/>
        <w:rPr>
          <w:sz w:val="16"/>
          <w:szCs w:val="16"/>
        </w:rPr>
      </w:pPr>
    </w:p>
    <w:p w:rsidR="00C95ECB" w:rsidRPr="002C5961" w:rsidRDefault="002C5961" w:rsidP="00C95ECB">
      <w:pPr>
        <w:tabs>
          <w:tab w:val="left" w:pos="567"/>
        </w:tabs>
        <w:ind w:firstLine="708"/>
        <w:jc w:val="center"/>
        <w:rPr>
          <w:b/>
          <w:sz w:val="24"/>
          <w:szCs w:val="24"/>
        </w:rPr>
      </w:pPr>
      <w:r w:rsidRPr="002C5961">
        <w:rPr>
          <w:b/>
          <w:sz w:val="24"/>
          <w:szCs w:val="24"/>
        </w:rPr>
        <w:tab/>
        <w:t>Pavol Durila, Košice</w:t>
      </w:r>
      <w:r w:rsidR="00C95ECB" w:rsidRPr="002C5961">
        <w:rPr>
          <w:b/>
          <w:sz w:val="24"/>
          <w:szCs w:val="24"/>
        </w:rPr>
        <w:t>,</w:t>
      </w:r>
    </w:p>
    <w:p w:rsidR="00C95ECB" w:rsidRPr="00C95ECB" w:rsidRDefault="00C95ECB" w:rsidP="00C95ECB">
      <w:pPr>
        <w:tabs>
          <w:tab w:val="left" w:pos="567"/>
        </w:tabs>
        <w:ind w:firstLine="708"/>
        <w:jc w:val="center"/>
        <w:rPr>
          <w:sz w:val="16"/>
          <w:szCs w:val="16"/>
        </w:rPr>
      </w:pPr>
    </w:p>
    <w:p w:rsidR="00C95ECB" w:rsidRPr="00C95ECB" w:rsidRDefault="00C95ECB" w:rsidP="00C95ECB">
      <w:pPr>
        <w:tabs>
          <w:tab w:val="left" w:pos="567"/>
        </w:tabs>
        <w:jc w:val="both"/>
        <w:rPr>
          <w:sz w:val="24"/>
          <w:szCs w:val="24"/>
        </w:rPr>
      </w:pPr>
      <w:r w:rsidRPr="00C95ECB">
        <w:rPr>
          <w:sz w:val="24"/>
          <w:szCs w:val="24"/>
        </w:rPr>
        <w:t>a preto ho Okresný úrad Košice v zmysle §</w:t>
      </w:r>
      <w:r w:rsidR="00D87184">
        <w:rPr>
          <w:sz w:val="24"/>
          <w:szCs w:val="24"/>
        </w:rPr>
        <w:t xml:space="preserve"> 8a ods. 7 zákona </w:t>
      </w:r>
      <w:r w:rsidRPr="00C95ECB">
        <w:rPr>
          <w:sz w:val="24"/>
          <w:szCs w:val="24"/>
        </w:rPr>
        <w:t xml:space="preserve">o správe majetku štátu v znení neskorších predpisov vyzve na uzatvorenie kúpnej zmluvy na prevod ponúkaného prebytočného nehnuteľného majetku štátu, a to za </w:t>
      </w:r>
      <w:r w:rsidRPr="00C95ECB">
        <w:rPr>
          <w:b/>
          <w:sz w:val="24"/>
          <w:szCs w:val="24"/>
        </w:rPr>
        <w:t xml:space="preserve">kúpnu cenu </w:t>
      </w:r>
      <w:r w:rsidR="002C5961" w:rsidRPr="002C5961">
        <w:rPr>
          <w:b/>
          <w:sz w:val="24"/>
          <w:szCs w:val="24"/>
        </w:rPr>
        <w:t xml:space="preserve">7.009,00 EUR </w:t>
      </w:r>
      <w:r w:rsidRPr="002C5961">
        <w:rPr>
          <w:sz w:val="24"/>
          <w:szCs w:val="24"/>
        </w:rPr>
        <w:t xml:space="preserve">(Slovom: </w:t>
      </w:r>
      <w:r w:rsidR="005D4719" w:rsidRPr="002C5961">
        <w:rPr>
          <w:sz w:val="24"/>
          <w:szCs w:val="24"/>
        </w:rPr>
        <w:t xml:space="preserve"> </w:t>
      </w:r>
      <w:r w:rsidR="002C5961" w:rsidRPr="002C5961">
        <w:rPr>
          <w:i/>
          <w:sz w:val="24"/>
          <w:szCs w:val="24"/>
        </w:rPr>
        <w:t>Sedemtisícdeväť</w:t>
      </w:r>
      <w:r w:rsidR="005D4719" w:rsidRPr="002C5961">
        <w:rPr>
          <w:sz w:val="24"/>
          <w:szCs w:val="24"/>
        </w:rPr>
        <w:t xml:space="preserve"> </w:t>
      </w:r>
      <w:r w:rsidRPr="002C5961">
        <w:rPr>
          <w:i/>
          <w:sz w:val="24"/>
          <w:szCs w:val="24"/>
        </w:rPr>
        <w:t>EUR</w:t>
      </w:r>
      <w:r w:rsidRPr="002C5961">
        <w:rPr>
          <w:sz w:val="24"/>
          <w:szCs w:val="24"/>
        </w:rPr>
        <w:t>).</w:t>
      </w:r>
      <w:r w:rsidRPr="00C95ECB">
        <w:rPr>
          <w:sz w:val="24"/>
          <w:szCs w:val="24"/>
        </w:rPr>
        <w:t xml:space="preserve"> </w:t>
      </w:r>
    </w:p>
    <w:p w:rsidR="00C95ECB" w:rsidRPr="00C95ECB" w:rsidRDefault="00C95ECB" w:rsidP="00C95ECB">
      <w:pPr>
        <w:tabs>
          <w:tab w:val="left" w:pos="567"/>
        </w:tabs>
        <w:jc w:val="both"/>
        <w:rPr>
          <w:sz w:val="24"/>
          <w:szCs w:val="24"/>
        </w:rPr>
      </w:pPr>
    </w:p>
    <w:p w:rsidR="004F77BD" w:rsidRDefault="004F77BD" w:rsidP="004F77BD">
      <w:pPr>
        <w:pStyle w:val="Default"/>
      </w:pPr>
      <w:r>
        <w:t xml:space="preserve">Podpisy členov komisie: </w:t>
      </w:r>
    </w:p>
    <w:p w:rsidR="004F77BD" w:rsidRDefault="004F77BD" w:rsidP="004F77BD">
      <w:pPr>
        <w:pStyle w:val="Default"/>
      </w:pPr>
    </w:p>
    <w:p w:rsidR="004F77BD" w:rsidRDefault="00D060AD" w:rsidP="00F96F05">
      <w:pPr>
        <w:pStyle w:val="Default"/>
        <w:spacing w:after="120"/>
      </w:pPr>
      <w:r w:rsidRPr="00D060AD">
        <w:t xml:space="preserve">JUDr. Ivana ZAJACOVÁ, predseda </w:t>
      </w:r>
      <w:r w:rsidR="004F77BD">
        <w:tab/>
      </w:r>
      <w:r w:rsidR="004F77BD">
        <w:tab/>
      </w:r>
      <w:r>
        <w:tab/>
      </w:r>
      <w:r>
        <w:tab/>
      </w:r>
      <w:r w:rsidR="004F77BD">
        <w:t>.......................................................</w:t>
      </w:r>
    </w:p>
    <w:p w:rsidR="004F77BD" w:rsidRDefault="00D060AD" w:rsidP="00F96F05">
      <w:pPr>
        <w:pStyle w:val="Default"/>
        <w:spacing w:after="120"/>
      </w:pPr>
      <w:r>
        <w:t>Mgr. Lenka MACKOVÁ</w:t>
      </w:r>
      <w:r w:rsidR="004F77BD">
        <w:t>, tajomník</w:t>
      </w:r>
      <w:r w:rsidR="004F77BD">
        <w:tab/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D060AD" w:rsidP="00F96F05">
      <w:pPr>
        <w:pStyle w:val="Default"/>
        <w:spacing w:after="120"/>
      </w:pPr>
      <w:r w:rsidRPr="00D060AD">
        <w:t>Ing. Mária ŠKOLNÍKOVÁ</w:t>
      </w:r>
      <w:r w:rsidR="004F77BD" w:rsidRPr="004F77BD">
        <w:t>, člen</w:t>
      </w:r>
      <w:r w:rsidR="004F77BD">
        <w:tab/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D060AD" w:rsidP="00F96F05">
      <w:pPr>
        <w:pStyle w:val="Default"/>
        <w:spacing w:after="120"/>
      </w:pPr>
      <w:r w:rsidRPr="00D060AD">
        <w:t>JUDr. Nikola MLYNARČÍKOVÁ</w:t>
      </w:r>
      <w:r w:rsidR="004F77BD" w:rsidRPr="004F77BD">
        <w:t>, člen</w:t>
      </w:r>
      <w:r w:rsidR="004F77BD">
        <w:tab/>
      </w:r>
      <w:r w:rsidR="004F77BD">
        <w:tab/>
      </w:r>
      <w:r w:rsidR="004F77BD">
        <w:tab/>
        <w:t>.......................................................</w:t>
      </w:r>
    </w:p>
    <w:p w:rsidR="004F77BD" w:rsidRDefault="004F77BD" w:rsidP="004F77BD">
      <w:pPr>
        <w:pStyle w:val="Default"/>
      </w:pPr>
    </w:p>
    <w:p w:rsidR="004F77BD" w:rsidRDefault="004F77BD" w:rsidP="004F77BD">
      <w:pPr>
        <w:pStyle w:val="Default"/>
      </w:pPr>
      <w:r>
        <w:tab/>
      </w:r>
    </w:p>
    <w:p w:rsidR="00C123A0" w:rsidRPr="00C123A0" w:rsidRDefault="00C123A0" w:rsidP="00FD296D">
      <w:pPr>
        <w:spacing w:line="360" w:lineRule="auto"/>
        <w:jc w:val="both"/>
        <w:rPr>
          <w:color w:val="000000"/>
          <w:sz w:val="24"/>
          <w:szCs w:val="24"/>
          <w:lang w:eastAsia="sk-SK"/>
        </w:rPr>
      </w:pPr>
      <w:r w:rsidRPr="00C123A0">
        <w:rPr>
          <w:color w:val="000000"/>
          <w:sz w:val="24"/>
          <w:szCs w:val="24"/>
          <w:lang w:eastAsia="sk-SK"/>
        </w:rPr>
        <w:t>Zapísal</w:t>
      </w:r>
      <w:r w:rsidR="004F77BD">
        <w:rPr>
          <w:color w:val="000000"/>
          <w:sz w:val="24"/>
          <w:szCs w:val="24"/>
          <w:lang w:eastAsia="sk-SK"/>
        </w:rPr>
        <w:t>a:  Mgr. Lenka Macková</w:t>
      </w:r>
    </w:p>
    <w:p w:rsidR="004C6C64" w:rsidRPr="006D58D9" w:rsidRDefault="004C6C64" w:rsidP="001C6FDB">
      <w:pPr>
        <w:jc w:val="both"/>
        <w:rPr>
          <w:sz w:val="24"/>
          <w:szCs w:val="24"/>
        </w:rPr>
      </w:pPr>
    </w:p>
    <w:p w:rsidR="00546D06" w:rsidRPr="006D58D9" w:rsidRDefault="005C3753" w:rsidP="008A7F23">
      <w:pPr>
        <w:tabs>
          <w:tab w:val="center" w:pos="7088"/>
        </w:tabs>
        <w:rPr>
          <w:sz w:val="24"/>
          <w:szCs w:val="24"/>
        </w:rPr>
      </w:pPr>
      <w:r w:rsidRPr="006D58D9">
        <w:rPr>
          <w:sz w:val="24"/>
          <w:szCs w:val="24"/>
        </w:rPr>
        <w:tab/>
      </w:r>
    </w:p>
    <w:sectPr w:rsidR="00546D06" w:rsidRPr="006D58D9" w:rsidSect="00D871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567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4C" w:rsidRDefault="0000794C">
      <w:r>
        <w:separator/>
      </w:r>
    </w:p>
  </w:endnote>
  <w:endnote w:type="continuationSeparator" w:id="0">
    <w:p w:rsidR="0000794C" w:rsidRDefault="0000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 w:rsidP="00953F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7FAE" w:rsidRDefault="00BB7F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 w:rsidP="00546D06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1D423F">
      <w:rPr>
        <w:rStyle w:val="slostrany"/>
        <w:noProof/>
      </w:rPr>
      <w:t>2</w:t>
    </w:r>
    <w:r>
      <w:rPr>
        <w:rStyle w:val="slostrany"/>
      </w:rPr>
      <w:fldChar w:fldCharType="end"/>
    </w:r>
  </w:p>
  <w:p w:rsidR="00D87184" w:rsidRDefault="00D87184" w:rsidP="00546D06">
    <w:pPr>
      <w:pStyle w:val="Pta"/>
      <w:jc w:val="center"/>
      <w:rPr>
        <w:rStyle w:val="slostrany"/>
      </w:rPr>
    </w:pPr>
  </w:p>
  <w:p w:rsidR="00C64D89" w:rsidRDefault="00C64D89" w:rsidP="00546D06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1429"/>
      <w:gridCol w:w="850"/>
      <w:gridCol w:w="1985"/>
      <w:gridCol w:w="2552"/>
      <w:gridCol w:w="1133"/>
    </w:tblGrid>
    <w:tr w:rsidR="001705A6" w:rsidRPr="008370F5" w:rsidTr="00C22FB3">
      <w:trPr>
        <w:trHeight w:val="255"/>
      </w:trPr>
      <w:tc>
        <w:tcPr>
          <w:tcW w:w="1265" w:type="dxa"/>
          <w:vMerge w:val="restart"/>
          <w:tcBorders>
            <w:top w:val="single" w:sz="4" w:space="0" w:color="auto"/>
          </w:tcBorders>
          <w:tcMar>
            <w:top w:w="9" w:type="dxa"/>
          </w:tcMar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>
            <w:rPr>
              <w:noProof/>
              <w:lang w:eastAsia="sk-SK"/>
            </w:rPr>
            <w:drawing>
              <wp:inline distT="0" distB="0" distL="0" distR="0" wp14:anchorId="4AA142DA" wp14:editId="278E9357">
                <wp:extent cx="711188" cy="371475"/>
                <wp:effectExtent l="0" t="0" r="0" b="0"/>
                <wp:docPr id="4" name="Obrázok 4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92" cy="378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9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ind w:left="-18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ind w:left="-70" w:right="-140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552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133" w:type="dxa"/>
          <w:tcBorders>
            <w:top w:val="single" w:sz="4" w:space="0" w:color="auto"/>
          </w:tcBorders>
          <w:vAlign w:val="center"/>
        </w:tcPr>
        <w:p w:rsidR="001705A6" w:rsidRPr="008370F5" w:rsidRDefault="001705A6" w:rsidP="001705A6">
          <w:pPr>
            <w:pStyle w:val="Pt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Čís.ident</w:t>
          </w:r>
          <w:proofErr w:type="spellEnd"/>
          <w:r>
            <w:rPr>
              <w:sz w:val="16"/>
              <w:szCs w:val="16"/>
            </w:rPr>
            <w:t>.</w:t>
          </w:r>
        </w:p>
      </w:tc>
    </w:tr>
    <w:tr w:rsidR="001705A6" w:rsidRPr="008370F5" w:rsidTr="00C22FB3">
      <w:trPr>
        <w:trHeight w:val="255"/>
      </w:trPr>
      <w:tc>
        <w:tcPr>
          <w:tcW w:w="1265" w:type="dxa"/>
          <w:vMerge/>
          <w:shd w:val="clear" w:color="auto" w:fill="auto"/>
          <w:tcMar>
            <w:top w:w="9" w:type="dxa"/>
          </w:tcMar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</w:p>
      </w:tc>
      <w:tc>
        <w:tcPr>
          <w:tcW w:w="1429" w:type="dxa"/>
        </w:tcPr>
        <w:p w:rsidR="001705A6" w:rsidRPr="008370F5" w:rsidRDefault="001705A6" w:rsidP="00C22FB3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="00C22FB3">
            <w:rPr>
              <w:noProof/>
              <w:sz w:val="16"/>
              <w:szCs w:val="16"/>
            </w:rPr>
            <w:t>6001456</w:t>
          </w:r>
        </w:p>
      </w:tc>
      <w:tc>
        <w:tcPr>
          <w:tcW w:w="850" w:type="dxa"/>
          <w:shd w:val="clear" w:color="auto" w:fill="auto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1705A6" w:rsidRPr="008370F5" w:rsidRDefault="00C22FB3" w:rsidP="00651B2E">
          <w:pPr>
            <w:pStyle w:val="Pta"/>
            <w:ind w:left="-70"/>
            <w:rPr>
              <w:sz w:val="16"/>
              <w:szCs w:val="16"/>
            </w:rPr>
          </w:pPr>
          <w:r>
            <w:rPr>
              <w:sz w:val="16"/>
              <w:szCs w:val="16"/>
            </w:rPr>
            <w:t>Lenka.Mackova2</w:t>
          </w:r>
          <w:r w:rsidR="001705A6">
            <w:rPr>
              <w:sz w:val="16"/>
              <w:szCs w:val="16"/>
            </w:rPr>
            <w:t>@minv.sk</w:t>
          </w:r>
        </w:p>
      </w:tc>
      <w:tc>
        <w:tcPr>
          <w:tcW w:w="2552" w:type="dxa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133" w:type="dxa"/>
        </w:tcPr>
        <w:p w:rsidR="001705A6" w:rsidRPr="008370F5" w:rsidRDefault="001705A6" w:rsidP="00651B2E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  <w:r>
            <w:rPr>
              <w:iCs/>
              <w:sz w:val="16"/>
              <w:szCs w:val="16"/>
            </w:rPr>
            <w:t xml:space="preserve"> 008</w:t>
          </w:r>
        </w:p>
      </w:tc>
    </w:tr>
  </w:tbl>
  <w:p w:rsidR="00BB7FAE" w:rsidRPr="001705A6" w:rsidRDefault="00BB7FAE" w:rsidP="003C0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4C" w:rsidRDefault="0000794C">
      <w:r>
        <w:separator/>
      </w:r>
    </w:p>
  </w:footnote>
  <w:footnote w:type="continuationSeparator" w:id="0">
    <w:p w:rsidR="0000794C" w:rsidRDefault="0000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AE" w:rsidRDefault="00BB7FAE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BE" w:rsidRDefault="004A0BBE" w:rsidP="004A0BBE">
    <w:pPr>
      <w:ind w:left="-138"/>
      <w:jc w:val="center"/>
      <w:rPr>
        <w:b/>
        <w:caps/>
        <w:sz w:val="34"/>
        <w:szCs w:val="34"/>
      </w:rPr>
    </w:pPr>
    <w:r>
      <w:rPr>
        <w:b/>
        <w:caps/>
        <w:sz w:val="34"/>
        <w:szCs w:val="34"/>
      </w:rPr>
      <w:t>Okresný úrad Košice</w:t>
    </w:r>
  </w:p>
  <w:p w:rsidR="00BB7FAE" w:rsidRDefault="00A94903" w:rsidP="00A94903">
    <w:pPr>
      <w:pStyle w:val="Hlavika"/>
      <w:pBdr>
        <w:bottom w:val="single" w:sz="4" w:space="1" w:color="auto"/>
      </w:pBdr>
      <w:tabs>
        <w:tab w:val="clear" w:pos="4536"/>
        <w:tab w:val="center" w:pos="-1985"/>
      </w:tabs>
      <w:jc w:val="center"/>
    </w:pPr>
    <w:r w:rsidRPr="00A94903">
      <w:rPr>
        <w:noProof/>
        <w:szCs w:val="24"/>
      </w:rPr>
      <w:t>Komenského 52, 041 26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313"/>
    <w:multiLevelType w:val="hybridMultilevel"/>
    <w:tmpl w:val="9CDABF68"/>
    <w:lvl w:ilvl="0" w:tplc="1958C882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84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201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C82471"/>
    <w:multiLevelType w:val="hybridMultilevel"/>
    <w:tmpl w:val="15F0D546"/>
    <w:lvl w:ilvl="0" w:tplc="72662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7FAC"/>
    <w:multiLevelType w:val="hybridMultilevel"/>
    <w:tmpl w:val="6E1A6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24CD"/>
    <w:multiLevelType w:val="hybridMultilevel"/>
    <w:tmpl w:val="B330A89A"/>
    <w:lvl w:ilvl="0" w:tplc="4EFEF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7E1E"/>
    <w:multiLevelType w:val="hybridMultilevel"/>
    <w:tmpl w:val="19AC4F9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124FB2"/>
    <w:multiLevelType w:val="singleLevel"/>
    <w:tmpl w:val="4D042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CC596F"/>
    <w:multiLevelType w:val="hybridMultilevel"/>
    <w:tmpl w:val="6CD473B0"/>
    <w:lvl w:ilvl="0" w:tplc="F6B29D9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B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B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B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B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B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9" w15:restartNumberingAfterBreak="0">
    <w:nsid w:val="576629F1"/>
    <w:multiLevelType w:val="singleLevel"/>
    <w:tmpl w:val="4C9692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2832AF"/>
    <w:multiLevelType w:val="hybridMultilevel"/>
    <w:tmpl w:val="9FFE796A"/>
    <w:lvl w:ilvl="0" w:tplc="BFB2A17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5ADF59EE"/>
    <w:multiLevelType w:val="hybridMultilevel"/>
    <w:tmpl w:val="A86A6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F1446"/>
    <w:multiLevelType w:val="hybridMultilevel"/>
    <w:tmpl w:val="D0422AF8"/>
    <w:lvl w:ilvl="0" w:tplc="91BC86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81A29"/>
    <w:multiLevelType w:val="hybridMultilevel"/>
    <w:tmpl w:val="0A607152"/>
    <w:lvl w:ilvl="0" w:tplc="2E0C0A8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236A6"/>
    <w:multiLevelType w:val="hybridMultilevel"/>
    <w:tmpl w:val="72CA323E"/>
    <w:lvl w:ilvl="0" w:tplc="2E12B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575F9"/>
    <w:multiLevelType w:val="hybridMultilevel"/>
    <w:tmpl w:val="699C0FA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D1E"/>
    <w:multiLevelType w:val="hybridMultilevel"/>
    <w:tmpl w:val="3C70E928"/>
    <w:lvl w:ilvl="0" w:tplc="4EDA901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1E24D8D"/>
    <w:multiLevelType w:val="hybridMultilevel"/>
    <w:tmpl w:val="9B824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46D50"/>
    <w:multiLevelType w:val="hybridMultilevel"/>
    <w:tmpl w:val="BEDCB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A0E6A"/>
    <w:multiLevelType w:val="hybridMultilevel"/>
    <w:tmpl w:val="534AAA6A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  <w:num w:numId="15">
    <w:abstractNumId w:val="17"/>
  </w:num>
  <w:num w:numId="16">
    <w:abstractNumId w:val="11"/>
  </w:num>
  <w:num w:numId="17">
    <w:abstractNumId w:val="19"/>
  </w:num>
  <w:num w:numId="18">
    <w:abstractNumId w:val="15"/>
  </w:num>
  <w:num w:numId="19">
    <w:abstractNumId w:val="18"/>
  </w:num>
  <w:num w:numId="20">
    <w:abstractNumId w:val="4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8"/>
    <w:rsid w:val="000005C9"/>
    <w:rsid w:val="000047B2"/>
    <w:rsid w:val="00004FB0"/>
    <w:rsid w:val="0000794C"/>
    <w:rsid w:val="00012E0C"/>
    <w:rsid w:val="00016497"/>
    <w:rsid w:val="00017FA1"/>
    <w:rsid w:val="00023509"/>
    <w:rsid w:val="00026A9B"/>
    <w:rsid w:val="000324B6"/>
    <w:rsid w:val="00034E11"/>
    <w:rsid w:val="0005075B"/>
    <w:rsid w:val="0005680C"/>
    <w:rsid w:val="00057326"/>
    <w:rsid w:val="00057AF3"/>
    <w:rsid w:val="00066979"/>
    <w:rsid w:val="00067416"/>
    <w:rsid w:val="00071E45"/>
    <w:rsid w:val="00073E3C"/>
    <w:rsid w:val="00081F91"/>
    <w:rsid w:val="000934CF"/>
    <w:rsid w:val="000974EF"/>
    <w:rsid w:val="00097A59"/>
    <w:rsid w:val="000A13C6"/>
    <w:rsid w:val="000A385D"/>
    <w:rsid w:val="000A4202"/>
    <w:rsid w:val="000B1510"/>
    <w:rsid w:val="000B60B6"/>
    <w:rsid w:val="000B7F7E"/>
    <w:rsid w:val="000C6CD8"/>
    <w:rsid w:val="000D146F"/>
    <w:rsid w:val="000D3056"/>
    <w:rsid w:val="000D6CD8"/>
    <w:rsid w:val="000E265D"/>
    <w:rsid w:val="000F665A"/>
    <w:rsid w:val="00101B2E"/>
    <w:rsid w:val="00103371"/>
    <w:rsid w:val="0011041A"/>
    <w:rsid w:val="0011498D"/>
    <w:rsid w:val="00122E40"/>
    <w:rsid w:val="00137511"/>
    <w:rsid w:val="00145915"/>
    <w:rsid w:val="001705A6"/>
    <w:rsid w:val="0017096C"/>
    <w:rsid w:val="0017114B"/>
    <w:rsid w:val="0017359F"/>
    <w:rsid w:val="0018129D"/>
    <w:rsid w:val="0018326D"/>
    <w:rsid w:val="00196D4C"/>
    <w:rsid w:val="00197FEF"/>
    <w:rsid w:val="001A3F33"/>
    <w:rsid w:val="001A62B8"/>
    <w:rsid w:val="001A6AC9"/>
    <w:rsid w:val="001A6CD4"/>
    <w:rsid w:val="001B0A8D"/>
    <w:rsid w:val="001B4D23"/>
    <w:rsid w:val="001C0A6A"/>
    <w:rsid w:val="001C1B04"/>
    <w:rsid w:val="001C446C"/>
    <w:rsid w:val="001C47AF"/>
    <w:rsid w:val="001C642F"/>
    <w:rsid w:val="001C6FDB"/>
    <w:rsid w:val="001D0581"/>
    <w:rsid w:val="001D11B1"/>
    <w:rsid w:val="001D1625"/>
    <w:rsid w:val="001D423F"/>
    <w:rsid w:val="001D6A8F"/>
    <w:rsid w:val="001E1DB1"/>
    <w:rsid w:val="00204983"/>
    <w:rsid w:val="00206872"/>
    <w:rsid w:val="0021136C"/>
    <w:rsid w:val="0021338F"/>
    <w:rsid w:val="00215FB2"/>
    <w:rsid w:val="0021760E"/>
    <w:rsid w:val="002177BC"/>
    <w:rsid w:val="00221414"/>
    <w:rsid w:val="00223E08"/>
    <w:rsid w:val="002321C8"/>
    <w:rsid w:val="0023422E"/>
    <w:rsid w:val="0023429E"/>
    <w:rsid w:val="00237CF5"/>
    <w:rsid w:val="00244483"/>
    <w:rsid w:val="00246C3C"/>
    <w:rsid w:val="002509CC"/>
    <w:rsid w:val="00251533"/>
    <w:rsid w:val="002605BC"/>
    <w:rsid w:val="00266741"/>
    <w:rsid w:val="00267F8E"/>
    <w:rsid w:val="00271A66"/>
    <w:rsid w:val="00272E5F"/>
    <w:rsid w:val="00280A91"/>
    <w:rsid w:val="0028218D"/>
    <w:rsid w:val="00290373"/>
    <w:rsid w:val="002A6E68"/>
    <w:rsid w:val="002A7CC4"/>
    <w:rsid w:val="002B7DEF"/>
    <w:rsid w:val="002C5961"/>
    <w:rsid w:val="002C6C4F"/>
    <w:rsid w:val="002C727B"/>
    <w:rsid w:val="002D2381"/>
    <w:rsid w:val="002D5E25"/>
    <w:rsid w:val="002D6F51"/>
    <w:rsid w:val="002F050B"/>
    <w:rsid w:val="0031081B"/>
    <w:rsid w:val="00310F17"/>
    <w:rsid w:val="003179D6"/>
    <w:rsid w:val="00321451"/>
    <w:rsid w:val="00331147"/>
    <w:rsid w:val="00336F37"/>
    <w:rsid w:val="003370B4"/>
    <w:rsid w:val="00340EA0"/>
    <w:rsid w:val="00354AAC"/>
    <w:rsid w:val="00360B89"/>
    <w:rsid w:val="0036229A"/>
    <w:rsid w:val="00364C27"/>
    <w:rsid w:val="0036661D"/>
    <w:rsid w:val="00366E32"/>
    <w:rsid w:val="003707C5"/>
    <w:rsid w:val="00372687"/>
    <w:rsid w:val="0037386C"/>
    <w:rsid w:val="00386DDD"/>
    <w:rsid w:val="00386F65"/>
    <w:rsid w:val="00390F61"/>
    <w:rsid w:val="003A079C"/>
    <w:rsid w:val="003A2F99"/>
    <w:rsid w:val="003B3502"/>
    <w:rsid w:val="003B6EBA"/>
    <w:rsid w:val="003C0203"/>
    <w:rsid w:val="003C1AB0"/>
    <w:rsid w:val="003C378F"/>
    <w:rsid w:val="003D3C39"/>
    <w:rsid w:val="003E1A70"/>
    <w:rsid w:val="003E3B1E"/>
    <w:rsid w:val="003E59CB"/>
    <w:rsid w:val="003F058F"/>
    <w:rsid w:val="003F1715"/>
    <w:rsid w:val="003F1BB3"/>
    <w:rsid w:val="003F3759"/>
    <w:rsid w:val="003F6C52"/>
    <w:rsid w:val="004017EF"/>
    <w:rsid w:val="004029AE"/>
    <w:rsid w:val="00402D1C"/>
    <w:rsid w:val="004052FA"/>
    <w:rsid w:val="00413B88"/>
    <w:rsid w:val="0041540C"/>
    <w:rsid w:val="00424469"/>
    <w:rsid w:val="0042594D"/>
    <w:rsid w:val="00426E30"/>
    <w:rsid w:val="004326D6"/>
    <w:rsid w:val="004436B0"/>
    <w:rsid w:val="004459A6"/>
    <w:rsid w:val="0044645D"/>
    <w:rsid w:val="004560C9"/>
    <w:rsid w:val="00456FCA"/>
    <w:rsid w:val="00464E6F"/>
    <w:rsid w:val="004659A2"/>
    <w:rsid w:val="00471C2A"/>
    <w:rsid w:val="0048139B"/>
    <w:rsid w:val="00490940"/>
    <w:rsid w:val="00490A3D"/>
    <w:rsid w:val="004A02B4"/>
    <w:rsid w:val="004A0BBE"/>
    <w:rsid w:val="004A3EAD"/>
    <w:rsid w:val="004A4209"/>
    <w:rsid w:val="004B0E16"/>
    <w:rsid w:val="004B1E83"/>
    <w:rsid w:val="004C6C64"/>
    <w:rsid w:val="004D0207"/>
    <w:rsid w:val="004D2F18"/>
    <w:rsid w:val="004D5164"/>
    <w:rsid w:val="004E3958"/>
    <w:rsid w:val="004E6E31"/>
    <w:rsid w:val="004F0D69"/>
    <w:rsid w:val="004F5B73"/>
    <w:rsid w:val="004F77BD"/>
    <w:rsid w:val="005019B2"/>
    <w:rsid w:val="00513219"/>
    <w:rsid w:val="00513D29"/>
    <w:rsid w:val="005162A0"/>
    <w:rsid w:val="0051787E"/>
    <w:rsid w:val="005206BD"/>
    <w:rsid w:val="00523046"/>
    <w:rsid w:val="00527A9B"/>
    <w:rsid w:val="0053005D"/>
    <w:rsid w:val="00534092"/>
    <w:rsid w:val="00535BDC"/>
    <w:rsid w:val="0053780B"/>
    <w:rsid w:val="005467A8"/>
    <w:rsid w:val="00546D06"/>
    <w:rsid w:val="0056398C"/>
    <w:rsid w:val="00565C8B"/>
    <w:rsid w:val="00571895"/>
    <w:rsid w:val="00576F8C"/>
    <w:rsid w:val="005828AB"/>
    <w:rsid w:val="00584FE5"/>
    <w:rsid w:val="005A1744"/>
    <w:rsid w:val="005A7854"/>
    <w:rsid w:val="005B7125"/>
    <w:rsid w:val="005C3753"/>
    <w:rsid w:val="005D435B"/>
    <w:rsid w:val="005D4719"/>
    <w:rsid w:val="005D7FB9"/>
    <w:rsid w:val="005E186E"/>
    <w:rsid w:val="005E46B0"/>
    <w:rsid w:val="005F1EC9"/>
    <w:rsid w:val="005F640F"/>
    <w:rsid w:val="00604383"/>
    <w:rsid w:val="00606072"/>
    <w:rsid w:val="0061755A"/>
    <w:rsid w:val="0062052C"/>
    <w:rsid w:val="00621C7E"/>
    <w:rsid w:val="006226FF"/>
    <w:rsid w:val="00624599"/>
    <w:rsid w:val="00624AB2"/>
    <w:rsid w:val="0063356C"/>
    <w:rsid w:val="0063417A"/>
    <w:rsid w:val="00634E85"/>
    <w:rsid w:val="0064121C"/>
    <w:rsid w:val="00643F7E"/>
    <w:rsid w:val="00676EBC"/>
    <w:rsid w:val="006843C4"/>
    <w:rsid w:val="00685760"/>
    <w:rsid w:val="00690E9C"/>
    <w:rsid w:val="00697A3F"/>
    <w:rsid w:val="006C2107"/>
    <w:rsid w:val="006C2E95"/>
    <w:rsid w:val="006C6F6B"/>
    <w:rsid w:val="006D0001"/>
    <w:rsid w:val="006D35D8"/>
    <w:rsid w:val="006D58D9"/>
    <w:rsid w:val="006E6E20"/>
    <w:rsid w:val="006F1C4F"/>
    <w:rsid w:val="006F25D8"/>
    <w:rsid w:val="006F5CE5"/>
    <w:rsid w:val="00714239"/>
    <w:rsid w:val="007217AF"/>
    <w:rsid w:val="00722496"/>
    <w:rsid w:val="007242EE"/>
    <w:rsid w:val="00731F22"/>
    <w:rsid w:val="0073725D"/>
    <w:rsid w:val="007412D5"/>
    <w:rsid w:val="00751161"/>
    <w:rsid w:val="00756588"/>
    <w:rsid w:val="00762B23"/>
    <w:rsid w:val="00781690"/>
    <w:rsid w:val="00783299"/>
    <w:rsid w:val="0079511E"/>
    <w:rsid w:val="007A140A"/>
    <w:rsid w:val="007A1F81"/>
    <w:rsid w:val="007B22DD"/>
    <w:rsid w:val="007B2565"/>
    <w:rsid w:val="007B6292"/>
    <w:rsid w:val="007C0552"/>
    <w:rsid w:val="007C5C17"/>
    <w:rsid w:val="007C697C"/>
    <w:rsid w:val="007D3ADA"/>
    <w:rsid w:val="007D3E6C"/>
    <w:rsid w:val="007E20B0"/>
    <w:rsid w:val="007F0B0A"/>
    <w:rsid w:val="0080019C"/>
    <w:rsid w:val="00801FC7"/>
    <w:rsid w:val="008039CC"/>
    <w:rsid w:val="00810DF0"/>
    <w:rsid w:val="00810EDD"/>
    <w:rsid w:val="0082083B"/>
    <w:rsid w:val="00830510"/>
    <w:rsid w:val="00842A45"/>
    <w:rsid w:val="00851683"/>
    <w:rsid w:val="00854130"/>
    <w:rsid w:val="00865DBD"/>
    <w:rsid w:val="00871272"/>
    <w:rsid w:val="008741E6"/>
    <w:rsid w:val="00876BE6"/>
    <w:rsid w:val="00877022"/>
    <w:rsid w:val="008811C0"/>
    <w:rsid w:val="00886B0A"/>
    <w:rsid w:val="008A7F23"/>
    <w:rsid w:val="008B06B3"/>
    <w:rsid w:val="008B5AB7"/>
    <w:rsid w:val="008B7FC0"/>
    <w:rsid w:val="008C3BC3"/>
    <w:rsid w:val="008C7804"/>
    <w:rsid w:val="008D0858"/>
    <w:rsid w:val="008F2168"/>
    <w:rsid w:val="009012C1"/>
    <w:rsid w:val="00903E5C"/>
    <w:rsid w:val="00905969"/>
    <w:rsid w:val="00913B84"/>
    <w:rsid w:val="0092777B"/>
    <w:rsid w:val="00931A50"/>
    <w:rsid w:val="00941FA7"/>
    <w:rsid w:val="00943A8D"/>
    <w:rsid w:val="00947697"/>
    <w:rsid w:val="00951580"/>
    <w:rsid w:val="00953201"/>
    <w:rsid w:val="00953396"/>
    <w:rsid w:val="00953FF9"/>
    <w:rsid w:val="00962C95"/>
    <w:rsid w:val="00965185"/>
    <w:rsid w:val="009663AB"/>
    <w:rsid w:val="00975B2C"/>
    <w:rsid w:val="00997A59"/>
    <w:rsid w:val="009A6A36"/>
    <w:rsid w:val="009A71FF"/>
    <w:rsid w:val="009B0681"/>
    <w:rsid w:val="009B5AF0"/>
    <w:rsid w:val="009B7468"/>
    <w:rsid w:val="009C16D0"/>
    <w:rsid w:val="009C2CED"/>
    <w:rsid w:val="009C40A5"/>
    <w:rsid w:val="009C53BD"/>
    <w:rsid w:val="009D097B"/>
    <w:rsid w:val="009D6543"/>
    <w:rsid w:val="009D7A7B"/>
    <w:rsid w:val="009E3A05"/>
    <w:rsid w:val="009F3F0D"/>
    <w:rsid w:val="009F4099"/>
    <w:rsid w:val="009F460C"/>
    <w:rsid w:val="009F6FEF"/>
    <w:rsid w:val="00A00A8C"/>
    <w:rsid w:val="00A03703"/>
    <w:rsid w:val="00A03A60"/>
    <w:rsid w:val="00A03D0E"/>
    <w:rsid w:val="00A12025"/>
    <w:rsid w:val="00A1284D"/>
    <w:rsid w:val="00A26079"/>
    <w:rsid w:val="00A3376A"/>
    <w:rsid w:val="00A36901"/>
    <w:rsid w:val="00A43378"/>
    <w:rsid w:val="00A57824"/>
    <w:rsid w:val="00A613C7"/>
    <w:rsid w:val="00A72C32"/>
    <w:rsid w:val="00A746DB"/>
    <w:rsid w:val="00A82BE2"/>
    <w:rsid w:val="00A92A6E"/>
    <w:rsid w:val="00A94903"/>
    <w:rsid w:val="00A956D8"/>
    <w:rsid w:val="00AA01E9"/>
    <w:rsid w:val="00AA45DD"/>
    <w:rsid w:val="00AA5A3A"/>
    <w:rsid w:val="00AB2E5B"/>
    <w:rsid w:val="00AB6AE8"/>
    <w:rsid w:val="00AB7F2A"/>
    <w:rsid w:val="00AC5E27"/>
    <w:rsid w:val="00AC6F50"/>
    <w:rsid w:val="00AE0CF1"/>
    <w:rsid w:val="00AE1A86"/>
    <w:rsid w:val="00AE2BD3"/>
    <w:rsid w:val="00AE6920"/>
    <w:rsid w:val="00AF0043"/>
    <w:rsid w:val="00AF00B0"/>
    <w:rsid w:val="00AF2F31"/>
    <w:rsid w:val="00AF5C52"/>
    <w:rsid w:val="00B05A8F"/>
    <w:rsid w:val="00B11330"/>
    <w:rsid w:val="00B17F86"/>
    <w:rsid w:val="00B20255"/>
    <w:rsid w:val="00B2695C"/>
    <w:rsid w:val="00B4317B"/>
    <w:rsid w:val="00B4375D"/>
    <w:rsid w:val="00B55470"/>
    <w:rsid w:val="00B55B3F"/>
    <w:rsid w:val="00B56D33"/>
    <w:rsid w:val="00B617B0"/>
    <w:rsid w:val="00B6264D"/>
    <w:rsid w:val="00B77509"/>
    <w:rsid w:val="00B84D93"/>
    <w:rsid w:val="00B86ECE"/>
    <w:rsid w:val="00BA431E"/>
    <w:rsid w:val="00BA4E1C"/>
    <w:rsid w:val="00BA671D"/>
    <w:rsid w:val="00BB0CDF"/>
    <w:rsid w:val="00BB4645"/>
    <w:rsid w:val="00BB7FAE"/>
    <w:rsid w:val="00BC2223"/>
    <w:rsid w:val="00BD1D0A"/>
    <w:rsid w:val="00BD2263"/>
    <w:rsid w:val="00BD5AD9"/>
    <w:rsid w:val="00BD7884"/>
    <w:rsid w:val="00BE34F4"/>
    <w:rsid w:val="00BE43DA"/>
    <w:rsid w:val="00BF59FF"/>
    <w:rsid w:val="00C026B7"/>
    <w:rsid w:val="00C11702"/>
    <w:rsid w:val="00C123A0"/>
    <w:rsid w:val="00C22FB3"/>
    <w:rsid w:val="00C317D0"/>
    <w:rsid w:val="00C37F72"/>
    <w:rsid w:val="00C41F6B"/>
    <w:rsid w:val="00C434F4"/>
    <w:rsid w:val="00C53101"/>
    <w:rsid w:val="00C61401"/>
    <w:rsid w:val="00C618FD"/>
    <w:rsid w:val="00C64BFE"/>
    <w:rsid w:val="00C64D89"/>
    <w:rsid w:val="00C64FC3"/>
    <w:rsid w:val="00C67168"/>
    <w:rsid w:val="00C70698"/>
    <w:rsid w:val="00C710AE"/>
    <w:rsid w:val="00C734AD"/>
    <w:rsid w:val="00C81725"/>
    <w:rsid w:val="00C85D34"/>
    <w:rsid w:val="00C95ECB"/>
    <w:rsid w:val="00C969AB"/>
    <w:rsid w:val="00C97014"/>
    <w:rsid w:val="00CA5EAF"/>
    <w:rsid w:val="00CC1634"/>
    <w:rsid w:val="00CD134D"/>
    <w:rsid w:val="00CD2B9A"/>
    <w:rsid w:val="00CE06EC"/>
    <w:rsid w:val="00CE5014"/>
    <w:rsid w:val="00CE70A3"/>
    <w:rsid w:val="00CF0E5F"/>
    <w:rsid w:val="00D01042"/>
    <w:rsid w:val="00D060AD"/>
    <w:rsid w:val="00D12DB2"/>
    <w:rsid w:val="00D14375"/>
    <w:rsid w:val="00D15706"/>
    <w:rsid w:val="00D218BA"/>
    <w:rsid w:val="00D27804"/>
    <w:rsid w:val="00D34CF0"/>
    <w:rsid w:val="00D36B7F"/>
    <w:rsid w:val="00D42A91"/>
    <w:rsid w:val="00D439F6"/>
    <w:rsid w:val="00D44264"/>
    <w:rsid w:val="00D44929"/>
    <w:rsid w:val="00D50EA4"/>
    <w:rsid w:val="00D867C8"/>
    <w:rsid w:val="00D87184"/>
    <w:rsid w:val="00D94FF6"/>
    <w:rsid w:val="00DA08AB"/>
    <w:rsid w:val="00DA3B6A"/>
    <w:rsid w:val="00DA4CD4"/>
    <w:rsid w:val="00DB5A99"/>
    <w:rsid w:val="00DC641C"/>
    <w:rsid w:val="00DD458B"/>
    <w:rsid w:val="00DD6225"/>
    <w:rsid w:val="00DE6A63"/>
    <w:rsid w:val="00DE6D03"/>
    <w:rsid w:val="00DF24F9"/>
    <w:rsid w:val="00DF29FF"/>
    <w:rsid w:val="00DF6094"/>
    <w:rsid w:val="00DF6EF9"/>
    <w:rsid w:val="00E009EF"/>
    <w:rsid w:val="00E22D1D"/>
    <w:rsid w:val="00E25669"/>
    <w:rsid w:val="00E27F9C"/>
    <w:rsid w:val="00E4219C"/>
    <w:rsid w:val="00E64C7B"/>
    <w:rsid w:val="00E715E3"/>
    <w:rsid w:val="00E7752A"/>
    <w:rsid w:val="00E81FD5"/>
    <w:rsid w:val="00E8662B"/>
    <w:rsid w:val="00E866E1"/>
    <w:rsid w:val="00E872A0"/>
    <w:rsid w:val="00E9004A"/>
    <w:rsid w:val="00E92EAB"/>
    <w:rsid w:val="00EA4750"/>
    <w:rsid w:val="00EA775A"/>
    <w:rsid w:val="00EC1D77"/>
    <w:rsid w:val="00EC45CF"/>
    <w:rsid w:val="00ED22BC"/>
    <w:rsid w:val="00ED4A7B"/>
    <w:rsid w:val="00EF14B5"/>
    <w:rsid w:val="00F031A8"/>
    <w:rsid w:val="00F11A72"/>
    <w:rsid w:val="00F17833"/>
    <w:rsid w:val="00F17934"/>
    <w:rsid w:val="00F2310D"/>
    <w:rsid w:val="00F3133D"/>
    <w:rsid w:val="00F357A8"/>
    <w:rsid w:val="00F405F5"/>
    <w:rsid w:val="00F46C56"/>
    <w:rsid w:val="00F470FB"/>
    <w:rsid w:val="00F53BF9"/>
    <w:rsid w:val="00F60384"/>
    <w:rsid w:val="00F60E27"/>
    <w:rsid w:val="00F61244"/>
    <w:rsid w:val="00F64AB9"/>
    <w:rsid w:val="00F65323"/>
    <w:rsid w:val="00F67194"/>
    <w:rsid w:val="00F72159"/>
    <w:rsid w:val="00F741C6"/>
    <w:rsid w:val="00F76A99"/>
    <w:rsid w:val="00F76CB3"/>
    <w:rsid w:val="00F876C0"/>
    <w:rsid w:val="00F92527"/>
    <w:rsid w:val="00F9630A"/>
    <w:rsid w:val="00F96F05"/>
    <w:rsid w:val="00FA1595"/>
    <w:rsid w:val="00FA2260"/>
    <w:rsid w:val="00FA5F59"/>
    <w:rsid w:val="00FA67FF"/>
    <w:rsid w:val="00FA6A87"/>
    <w:rsid w:val="00FC0A51"/>
    <w:rsid w:val="00FC6A10"/>
    <w:rsid w:val="00FD0EA7"/>
    <w:rsid w:val="00FD12AC"/>
    <w:rsid w:val="00FD296D"/>
    <w:rsid w:val="00FE0348"/>
    <w:rsid w:val="00FE115C"/>
    <w:rsid w:val="00FE3E99"/>
    <w:rsid w:val="00FF4D6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3494A"/>
  <w15:docId w15:val="{2C131458-A040-483A-BE78-2C0FB6D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A91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qFormat/>
    <w:pPr>
      <w:keepNext/>
      <w:ind w:left="215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6D000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A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E3B1E"/>
    <w:rPr>
      <w:lang w:eastAsia="cs-CZ"/>
    </w:rPr>
  </w:style>
  <w:style w:type="character" w:customStyle="1" w:styleId="HlavikaChar">
    <w:name w:val="Hlavička Char"/>
    <w:link w:val="Hlavika"/>
    <w:rsid w:val="00023509"/>
    <w:rPr>
      <w:lang w:eastAsia="cs-CZ"/>
    </w:rPr>
  </w:style>
  <w:style w:type="paragraph" w:styleId="Odsekzoznamu">
    <w:name w:val="List Paragraph"/>
    <w:basedOn w:val="Normlny"/>
    <w:uiPriority w:val="34"/>
    <w:qFormat/>
    <w:rsid w:val="00354AAC"/>
    <w:pPr>
      <w:ind w:left="708"/>
    </w:pPr>
    <w:rPr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7D3ADA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7D3ADA"/>
  </w:style>
  <w:style w:type="paragraph" w:customStyle="1" w:styleId="Default">
    <w:name w:val="Default"/>
    <w:rsid w:val="00402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523046"/>
    <w:pPr>
      <w:spacing w:after="60"/>
      <w:jc w:val="center"/>
      <w:outlineLvl w:val="1"/>
    </w:pPr>
    <w:rPr>
      <w:rFonts w:ascii="Cambria" w:hAnsi="Cambria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23046"/>
    <w:rPr>
      <w:rFonts w:ascii="Cambria" w:hAnsi="Cambria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5D435B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044">
      <w:bodyDiv w:val="1"/>
      <w:marLeft w:val="86"/>
      <w:marRight w:val="0"/>
      <w:marTop w:val="8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307">
              <w:marLeft w:val="172"/>
              <w:marRight w:val="172"/>
              <w:marTop w:val="69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232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524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_SABLONY-Zadielska\MPO_lis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5193-7502-4BCB-A2F2-17999E3C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MPO_list.dot</Template>
  <TotalTime>325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</vt:lpstr>
      <vt:lpstr></vt:lpstr>
    </vt:vector>
  </TitlesOfParts>
  <Company>SVS MV SR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creator>User</dc:creator>
  <cp:lastModifiedBy>Používateľ systému Windows</cp:lastModifiedBy>
  <cp:revision>20</cp:revision>
  <cp:lastPrinted>2025-10-14T07:13:00Z</cp:lastPrinted>
  <dcterms:created xsi:type="dcterms:W3CDTF">2024-10-09T11:29:00Z</dcterms:created>
  <dcterms:modified xsi:type="dcterms:W3CDTF">2025-10-14T07:46:00Z</dcterms:modified>
</cp:coreProperties>
</file>